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6B84" w:rsidRDefault="0010758D">
      <w:pPr>
        <w:pStyle w:val="a3"/>
        <w:spacing w:before="74"/>
        <w:ind w:left="3030" w:hanging="2291"/>
      </w:pPr>
      <w:r>
        <w:t>МИНИСТЕРСТВО</w:t>
      </w:r>
      <w:r>
        <w:rPr>
          <w:spacing w:val="-14"/>
        </w:rPr>
        <w:t xml:space="preserve"> </w:t>
      </w:r>
      <w:r>
        <w:t>ЗДРАВООХРАНЕНИЯ</w:t>
      </w:r>
      <w:r>
        <w:rPr>
          <w:spacing w:val="-13"/>
        </w:rPr>
        <w:t xml:space="preserve"> </w:t>
      </w:r>
      <w:r>
        <w:t>РЕСПУБЛИКИ</w:t>
      </w:r>
      <w:r>
        <w:rPr>
          <w:spacing w:val="-14"/>
        </w:rPr>
        <w:t xml:space="preserve"> </w:t>
      </w:r>
      <w:r>
        <w:t>БЕЛАРУСЬ УЧРЕЖДЕНИЕ ОБРАЗОВАНИЯ</w:t>
      </w:r>
    </w:p>
    <w:p w:rsidR="00596B84" w:rsidRDefault="0010758D">
      <w:pPr>
        <w:pStyle w:val="a3"/>
        <w:spacing w:before="1" w:line="477" w:lineRule="auto"/>
        <w:ind w:firstLine="135"/>
      </w:pPr>
      <w:r>
        <w:rPr>
          <w:spacing w:val="-2"/>
        </w:rPr>
        <w:t>«БЕЛОРУССКИЙ</w:t>
      </w:r>
      <w:r>
        <w:rPr>
          <w:spacing w:val="-12"/>
        </w:rPr>
        <w:t xml:space="preserve"> </w:t>
      </w:r>
      <w:r>
        <w:rPr>
          <w:spacing w:val="-2"/>
        </w:rPr>
        <w:t>ГОСУДАРСТВЕННЫЙ</w:t>
      </w:r>
      <w:r>
        <w:rPr>
          <w:spacing w:val="-12"/>
        </w:rPr>
        <w:t xml:space="preserve"> </w:t>
      </w:r>
      <w:r>
        <w:rPr>
          <w:spacing w:val="-2"/>
        </w:rPr>
        <w:t>МЕДИЦИНСКИЙ</w:t>
      </w:r>
      <w:r>
        <w:rPr>
          <w:spacing w:val="-9"/>
        </w:rPr>
        <w:t xml:space="preserve"> </w:t>
      </w:r>
      <w:r>
        <w:rPr>
          <w:spacing w:val="-2"/>
        </w:rPr>
        <w:t>УНИВЕРСИТЕТ» СОГЛАСОВАНО</w:t>
      </w:r>
    </w:p>
    <w:p w:rsidR="00596B84" w:rsidRDefault="0010758D">
      <w:pPr>
        <w:pStyle w:val="a3"/>
        <w:spacing w:before="4"/>
      </w:pPr>
      <w:r>
        <w:rPr>
          <w:spacing w:val="-2"/>
        </w:rPr>
        <w:t>Руководитель</w:t>
      </w:r>
    </w:p>
    <w:p w:rsidR="00596B84" w:rsidRDefault="0010758D">
      <w:pPr>
        <w:pStyle w:val="a3"/>
        <w:tabs>
          <w:tab w:val="left" w:pos="5824"/>
        </w:tabs>
        <w:spacing w:before="3" w:line="321" w:lineRule="exact"/>
      </w:pPr>
      <w:r>
        <w:t xml:space="preserve">базы интернатуры </w:t>
      </w:r>
      <w:r>
        <w:rPr>
          <w:u w:val="single"/>
        </w:rPr>
        <w:tab/>
      </w:r>
    </w:p>
    <w:p w:rsidR="00596B84" w:rsidRDefault="0010758D">
      <w:pPr>
        <w:spacing w:line="253" w:lineRule="exact"/>
        <w:ind w:left="444"/>
        <w:jc w:val="center"/>
      </w:pPr>
      <w:r>
        <w:t>(база</w:t>
      </w:r>
      <w:r>
        <w:rPr>
          <w:spacing w:val="1"/>
        </w:rPr>
        <w:t xml:space="preserve"> </w:t>
      </w:r>
      <w:r>
        <w:rPr>
          <w:spacing w:val="-2"/>
        </w:rPr>
        <w:t>интернатуры)</w:t>
      </w:r>
    </w:p>
    <w:p w:rsidR="00596B84" w:rsidRDefault="0010758D">
      <w:pPr>
        <w:pStyle w:val="a3"/>
        <w:spacing w:before="6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990917</wp:posOffset>
                </wp:positionH>
                <wp:positionV relativeFrom="paragraph">
                  <wp:posOffset>201570</wp:posOffset>
                </wp:positionV>
                <wp:extent cx="889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>
                              <a:moveTo>
                                <a:pt x="0" y="0"/>
                              </a:moveTo>
                              <a:lnTo>
                                <a:pt x="889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B2565" id="Graphic 1" o:spid="_x0000_s1026" style="position:absolute;margin-left:78pt;margin-top:15.85pt;width:7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HC7HgIAAHwEAAAOAAAAZHJzL2Uyb0RvYy54bWysVMFu2zAMvQ/YPwi6L3ZyWDIjTjE0aDGg&#10;6Aq0w86KLMfGZFEjlTj5+1GynabdbZgPAiU+kXx8lNc3p86Ko0FqwZVyPsulME5D1bp9KX+83H1a&#10;SUFBuUpZcKaUZ0PyZvPxw7r3hVlAA7YyKDiIo6L3pWxC8EWWkW5Mp2gG3jh21oCdCrzFfVah6jl6&#10;Z7NFnn/OesDKI2hDxKfbwSk3KX5dGx2+1zWZIGwpubaQVkzrLq7ZZq2KPSrftHosQ/1DFZ1qHSe9&#10;hNqqoMQB279Cda1GIKjDTEOXQV232iQOzGaev2Pz3ChvEhduDvlLm+j/hdWPxycUbcXaSeFUxxLd&#10;j92Yx+b0ngrGPPsnjPTIP4D+RezI3njihkbMqcYuYpmcOKVOny+dNqcgNB+uVl/ynPXQ7JovlkmH&#10;TBXTVX2gcG8ghVHHBwqDTNVkqWay9MlNJrLYUWabZA5SsMwoBcu8G2T2KsR7sbZoiv5SRzzq4Ghe&#10;IDnDu7q5slevddeoichEkaEDgI2YhBs1GCkx29fUrIs1LBfzZZodAttWd621sQjC/e7WojiqOLnp&#10;iyw4whuYRwpbRc2AS64RZt0o0qBLVGgH1ZnV7lngUtLvg0Ijhf3meJ7i25gMnIzdZGCwt5BeUOoP&#10;53w5/VToRUxfysCyPsI0raqYJIvUL9h408HXQ4C6jXqmARoqGjc84ong+BzjG7reJ9TrT2PzBwAA&#10;//8DAFBLAwQUAAYACAAAACEArD1HrN0AAAAJAQAADwAAAGRycy9kb3ducmV2LnhtbEyPzU7DMBCE&#10;70i8g7VIXCrq1IjShjgVAnFCVPRHPW/iJYmI11HstOHtcU5wnNnR7DfZZrStOFPvG8caFvMEBHHp&#10;TMOVhuPh7W4Fwgdkg61j0vBDHjb59VWGqXEX3tF5HyoRS9inqKEOoUul9GVNFv3cdcTx9uV6iyHK&#10;vpKmx0sst61USbKUFhuOH2rs6KWm8ns/WA0Fq1e1C6cVvs8G/lSHbeg+Zlrf3ozPTyACjeEvDBN+&#10;RIc8MhVuYONFG/XDMm4JGu4XjyBiQK0no5iMNcg8k/8X5L8AAAD//wMAUEsBAi0AFAAGAAgAAAAh&#10;ALaDOJL+AAAA4QEAABMAAAAAAAAAAAAAAAAAAAAAAFtDb250ZW50X1R5cGVzXS54bWxQSwECLQAU&#10;AAYACAAAACEAOP0h/9YAAACUAQAACwAAAAAAAAAAAAAAAAAvAQAAX3JlbHMvLnJlbHNQSwECLQAU&#10;AAYACAAAACEA+gBwux4CAAB8BAAADgAAAAAAAAAAAAAAAAAuAgAAZHJzL2Uyb0RvYy54bWxQSwEC&#10;LQAUAAYACAAAACEArD1HrN0AAAAJAQAADwAAAAAAAAAAAAAAAAB4BAAAZHJzL2Rvd25yZXYueG1s&#10;UEsFBgAAAAAEAAQA8wAAAIIFAAAAAA==&#10;" path="m,l8890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2057717</wp:posOffset>
                </wp:positionH>
                <wp:positionV relativeFrom="paragraph">
                  <wp:posOffset>201570</wp:posOffset>
                </wp:positionV>
                <wp:extent cx="1333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1BAF" id="Graphic 2" o:spid="_x0000_s1026" style="position:absolute;margin-left:162pt;margin-top:15.85pt;width:1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FPpIQIAAH8EAAAOAAAAZHJzL2Uyb0RvYy54bWysVMFu2zAMvQ/YPwi6L04cbBmMOsXQoMWA&#10;oivQFDsrshwLkyWNVGLn70fJdpJ2t2E+CJT4RPLxUb657VvDjgpQO1vyxWzOmbLSVdruS/66vf/0&#10;lTMMwlbCOKtKflLIb9cfP9x0vlC5a5ypFDAKYrHofMmbEHyRZSgb1QqcOa8sOWsHrQi0hX1Wgego&#10;emuyfD7/knUOKg9OKkQ63QxOvk7x61rJ8KOuUQVmSk61hbRCWndxzdY3otiD8I2WYxniH6pohbaU&#10;9BxqI4JgB9B/hWq1BIeuDjPp2szVtZYqcSA2i/k7Ni+N8CpxoeagP7cJ/19Y+XR8BqarkuecWdGS&#10;RA9jN/LYnM5jQZgX/wyRHvpHJ38hObI3nrjBEdPX0EYskWN96vTp3GnVBybpcLFcLj/PSRBJvkW+&#10;SkJkopjuygOGB+VSHHF8xDDoVE2WaCZL9nYygdSOOpukc+CMdAbOSOfdoLMXId6LxUWTdZdC4lnr&#10;jmrrkje8q5xKu3iNvUadqUwsCTsgyIhpqFeDkVKTfU3O2FjFKl+s0vigM7q618bEKhD2uzsD7Cji&#10;8KYv8qAIb2AeMGwENgMuuUaYsaNOgzRRpJ2rTiR4RxqXHH8fBCjOzHdLIxWfx2TAZOwmA4K5c+kR&#10;pQZRzm3/U4BnMX3JAyn75KaBFcUkWqR+xsab1n07BFfrqGiaoaGicUNTngiOLzI+o+t9Ql3+G+s/&#10;AAAA//8DAFBLAwQUAAYACAAAACEAAIMaJ98AAAAJAQAADwAAAGRycy9kb3ducmV2LnhtbEyPzU7D&#10;MBCE70i8g7VI3KjzU2gb4lSARMWBCwXUqxsvcdR4HcVuG3h6Nie47c6OZr8p16PrxAmH0HpSkM4S&#10;EEi1Ny01Cj7en2+WIELUZHTnCRV8Y4B1dXlR6sL4M73haRsbwSEUCq3AxtgXUobaotNh5nskvn35&#10;wenI69BIM+gzh7tOZklyJ51uiT9Y3eOTxfqwPToFj7ufw8vY98vMftYLOc83afu6Uer6any4BxFx&#10;jH9mmPAZHSpm2vsjmSA6BXk25y6Rh3QBgg23+STsJ2EFsirl/wbVLwAAAP//AwBQSwECLQAUAAYA&#10;CAAAACEAtoM4kv4AAADhAQAAEwAAAAAAAAAAAAAAAAAAAAAAW0NvbnRlbnRfVHlwZXNdLnhtbFBL&#10;AQItABQABgAIAAAAIQA4/SH/1gAAAJQBAAALAAAAAAAAAAAAAAAAAC8BAABfcmVscy8ucmVsc1BL&#10;AQItABQABgAIAAAAIQBkBFPpIQIAAH8EAAAOAAAAAAAAAAAAAAAAAC4CAABkcnMvZTJvRG9jLnht&#10;bFBLAQItABQABgAIAAAAIQAAgxon3wAAAAkBAAAPAAAAAAAAAAAAAAAAAHsEAABkcnMvZG93bnJl&#10;di54bWxQSwUGAAAAAAQABADzAAAAhwUAAAAA&#10;" path="m,l13335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596B84" w:rsidRDefault="0010758D">
      <w:pPr>
        <w:tabs>
          <w:tab w:val="left" w:pos="2607"/>
        </w:tabs>
        <w:ind w:left="364"/>
      </w:pPr>
      <w:r>
        <w:rPr>
          <w:spacing w:val="-2"/>
        </w:rPr>
        <w:t>(подпись)</w:t>
      </w:r>
      <w:r>
        <w:tab/>
      </w:r>
      <w:r>
        <w:rPr>
          <w:spacing w:val="-4"/>
        </w:rPr>
        <w:t>(ФИО)</w:t>
      </w:r>
    </w:p>
    <w:p w:rsidR="00596B84" w:rsidRDefault="00596B84">
      <w:pPr>
        <w:pStyle w:val="a3"/>
        <w:spacing w:before="67"/>
        <w:ind w:left="0"/>
        <w:rPr>
          <w:sz w:val="22"/>
        </w:rPr>
      </w:pPr>
    </w:p>
    <w:p w:rsidR="00596B84" w:rsidRDefault="0010758D">
      <w:pPr>
        <w:pStyle w:val="a3"/>
        <w:tabs>
          <w:tab w:val="left" w:pos="1403"/>
          <w:tab w:val="left" w:pos="2378"/>
        </w:tabs>
      </w:pPr>
      <w:r>
        <w:rPr>
          <w:u w:val="single"/>
        </w:rPr>
        <w:tab/>
      </w:r>
      <w:r>
        <w:rPr>
          <w:spacing w:val="-5"/>
        </w:rPr>
        <w:t>.20</w:t>
      </w:r>
      <w:r>
        <w:rPr>
          <w:u w:val="single"/>
        </w:rPr>
        <w:tab/>
      </w:r>
    </w:p>
    <w:p w:rsidR="00596B84" w:rsidRDefault="00596B84">
      <w:pPr>
        <w:pStyle w:val="a3"/>
        <w:spacing w:before="1"/>
        <w:ind w:left="0"/>
      </w:pPr>
    </w:p>
    <w:p w:rsidR="00596B84" w:rsidRDefault="0010758D">
      <w:pPr>
        <w:pStyle w:val="a3"/>
      </w:pPr>
      <w:r>
        <w:rPr>
          <w:spacing w:val="-5"/>
        </w:rPr>
        <w:t>МП</w:t>
      </w:r>
    </w:p>
    <w:p w:rsidR="00596B84" w:rsidRDefault="00596B84">
      <w:pPr>
        <w:pStyle w:val="a3"/>
        <w:spacing w:before="2"/>
        <w:ind w:left="0"/>
      </w:pPr>
    </w:p>
    <w:p w:rsidR="00596B84" w:rsidRDefault="0010758D">
      <w:pPr>
        <w:pStyle w:val="1"/>
        <w:spacing w:before="0"/>
        <w:ind w:left="3480" w:right="3333" w:firstLine="915"/>
      </w:pPr>
      <w:bookmarkStart w:id="0" w:name="ДНЕВНИК"/>
      <w:bookmarkEnd w:id="0"/>
      <w:r>
        <w:rPr>
          <w:spacing w:val="-2"/>
        </w:rPr>
        <w:t xml:space="preserve">ДНЕВНИК </w:t>
      </w:r>
      <w:bookmarkStart w:id="1" w:name="ПРОВИЗОРА-ИНТЕРНА"/>
      <w:bookmarkEnd w:id="1"/>
      <w:r>
        <w:rPr>
          <w:spacing w:val="-2"/>
        </w:rPr>
        <w:t>ПРОВИЗОРА-ИНТЕРНА</w:t>
      </w:r>
    </w:p>
    <w:p w:rsidR="00596B84" w:rsidRDefault="0010758D">
      <w:pPr>
        <w:spacing w:before="226"/>
        <w:ind w:left="283"/>
        <w:rPr>
          <w:b/>
          <w:sz w:val="28"/>
        </w:rPr>
      </w:pPr>
      <w:r>
        <w:rPr>
          <w:b/>
          <w:sz w:val="28"/>
        </w:rPr>
        <w:t>Специальность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интернатуры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«Фармация»</w:t>
      </w:r>
    </w:p>
    <w:p w:rsidR="00596B84" w:rsidRDefault="0010758D">
      <w:pPr>
        <w:pStyle w:val="a3"/>
        <w:tabs>
          <w:tab w:val="left" w:pos="9626"/>
        </w:tabs>
        <w:spacing w:before="233"/>
        <w:ind w:left="283"/>
      </w:pPr>
      <w:r>
        <w:t xml:space="preserve">Ф.И.О. провизора-интерна </w:t>
      </w:r>
      <w:r>
        <w:rPr>
          <w:u w:val="single"/>
        </w:rPr>
        <w:tab/>
      </w:r>
    </w:p>
    <w:p w:rsidR="00596B84" w:rsidRDefault="0010758D">
      <w:pPr>
        <w:pStyle w:val="a3"/>
        <w:tabs>
          <w:tab w:val="left" w:pos="9702"/>
        </w:tabs>
        <w:spacing w:before="318"/>
        <w:ind w:left="283"/>
      </w:pPr>
      <w:r>
        <w:t xml:space="preserve">База интернатуры </w:t>
      </w:r>
      <w:r>
        <w:rPr>
          <w:u w:val="single"/>
        </w:rPr>
        <w:tab/>
      </w:r>
    </w:p>
    <w:p w:rsidR="00596B84" w:rsidRDefault="00596B84">
      <w:pPr>
        <w:pStyle w:val="a3"/>
        <w:spacing w:before="1"/>
        <w:ind w:left="0"/>
      </w:pPr>
    </w:p>
    <w:p w:rsidR="00596B84" w:rsidRDefault="0010758D">
      <w:pPr>
        <w:pStyle w:val="a3"/>
        <w:tabs>
          <w:tab w:val="left" w:pos="9640"/>
        </w:tabs>
        <w:spacing w:before="1"/>
        <w:ind w:left="283"/>
      </w:pPr>
      <w:r>
        <w:t xml:space="preserve">Сроки прохождения интернатуры </w:t>
      </w:r>
      <w:r>
        <w:rPr>
          <w:u w:val="single"/>
        </w:rPr>
        <w:tab/>
      </w:r>
    </w:p>
    <w:p w:rsidR="00596B84" w:rsidRDefault="00596B84">
      <w:pPr>
        <w:pStyle w:val="a3"/>
        <w:spacing w:before="1"/>
        <w:ind w:left="0"/>
      </w:pPr>
    </w:p>
    <w:p w:rsidR="00596B84" w:rsidRDefault="0010758D">
      <w:pPr>
        <w:pStyle w:val="a3"/>
        <w:tabs>
          <w:tab w:val="left" w:pos="9700"/>
        </w:tabs>
        <w:ind w:left="283"/>
      </w:pPr>
      <w:r>
        <w:t xml:space="preserve">Ф.И.О. руководителя базы интернатуры </w:t>
      </w:r>
      <w:r>
        <w:rPr>
          <w:u w:val="single"/>
        </w:rPr>
        <w:tab/>
      </w:r>
    </w:p>
    <w:p w:rsidR="00596B84" w:rsidRDefault="00596B84">
      <w:pPr>
        <w:pStyle w:val="a3"/>
        <w:spacing w:before="1"/>
        <w:ind w:left="0"/>
      </w:pPr>
    </w:p>
    <w:p w:rsidR="00596B84" w:rsidRDefault="0010758D">
      <w:pPr>
        <w:pStyle w:val="a3"/>
        <w:spacing w:line="321" w:lineRule="exact"/>
        <w:ind w:left="283"/>
      </w:pPr>
      <w:r>
        <w:t>Ф.И.О.</w:t>
      </w:r>
      <w:r>
        <w:rPr>
          <w:spacing w:val="-10"/>
        </w:rPr>
        <w:t xml:space="preserve"> </w:t>
      </w:r>
      <w:r>
        <w:rPr>
          <w:spacing w:val="-2"/>
        </w:rPr>
        <w:t>руководителя</w:t>
      </w:r>
    </w:p>
    <w:p w:rsidR="00596B84" w:rsidRDefault="0010758D">
      <w:pPr>
        <w:pStyle w:val="a3"/>
        <w:tabs>
          <w:tab w:val="left" w:pos="9601"/>
        </w:tabs>
        <w:spacing w:line="321" w:lineRule="exact"/>
        <w:ind w:left="283"/>
      </w:pPr>
      <w:r>
        <w:rPr>
          <w:spacing w:val="-2"/>
        </w:rPr>
        <w:t>интернатуры</w:t>
      </w:r>
      <w:r>
        <w:rPr>
          <w:u w:val="single"/>
        </w:rPr>
        <w:tab/>
      </w:r>
    </w:p>
    <w:p w:rsidR="00596B84" w:rsidRDefault="00596B84">
      <w:pPr>
        <w:pStyle w:val="a3"/>
        <w:spacing w:before="2"/>
        <w:ind w:left="0"/>
      </w:pPr>
    </w:p>
    <w:p w:rsidR="00596B84" w:rsidRDefault="0010758D">
      <w:pPr>
        <w:pStyle w:val="a3"/>
        <w:tabs>
          <w:tab w:val="left" w:pos="9655"/>
        </w:tabs>
        <w:ind w:left="283"/>
      </w:pPr>
      <w:r>
        <w:t xml:space="preserve">Ф.И.О. методического руководителя интернатуры </w:t>
      </w:r>
      <w:r>
        <w:rPr>
          <w:u w:val="single"/>
        </w:rPr>
        <w:tab/>
      </w: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10758D">
      <w:pPr>
        <w:pStyle w:val="a3"/>
        <w:tabs>
          <w:tab w:val="left" w:pos="1997"/>
        </w:tabs>
        <w:ind w:left="212"/>
        <w:jc w:val="center"/>
      </w:pPr>
      <w:r>
        <w:t>Минск</w:t>
      </w:r>
      <w:r>
        <w:rPr>
          <w:spacing w:val="-2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</w:p>
    <w:p w:rsidR="00596B84" w:rsidRDefault="00596B84">
      <w:pPr>
        <w:pStyle w:val="a3"/>
        <w:jc w:val="center"/>
        <w:sectPr w:rsidR="00596B84">
          <w:type w:val="continuous"/>
          <w:pgSz w:w="11910" w:h="16840"/>
          <w:pgMar w:top="1060" w:right="425" w:bottom="280" w:left="1417" w:header="720" w:footer="720" w:gutter="0"/>
          <w:cols w:space="720"/>
        </w:sectPr>
      </w:pPr>
    </w:p>
    <w:p w:rsidR="00596B84" w:rsidRDefault="0010758D">
      <w:pPr>
        <w:pStyle w:val="1"/>
        <w:spacing w:line="321" w:lineRule="exact"/>
        <w:rPr>
          <w:b w:val="0"/>
        </w:rPr>
      </w:pPr>
      <w:r>
        <w:rPr>
          <w:spacing w:val="-2"/>
        </w:rPr>
        <w:lastRenderedPageBreak/>
        <w:t>Составители</w:t>
      </w:r>
      <w:r>
        <w:rPr>
          <w:b w:val="0"/>
          <w:spacing w:val="-2"/>
        </w:rPr>
        <w:t>:</w:t>
      </w:r>
    </w:p>
    <w:p w:rsidR="00596B84" w:rsidRDefault="0010758D">
      <w:pPr>
        <w:pStyle w:val="a3"/>
        <w:tabs>
          <w:tab w:val="left" w:pos="1807"/>
          <w:tab w:val="left" w:pos="3811"/>
          <w:tab w:val="left" w:pos="4246"/>
          <w:tab w:val="left" w:pos="6441"/>
          <w:tab w:val="left" w:pos="8164"/>
        </w:tabs>
        <w:spacing w:line="242" w:lineRule="auto"/>
        <w:ind w:right="412"/>
      </w:pPr>
      <w:proofErr w:type="spellStart"/>
      <w:r>
        <w:t>Н.С.Голяк</w:t>
      </w:r>
      <w:proofErr w:type="spellEnd"/>
      <w:r>
        <w:t>,</w:t>
      </w:r>
      <w:r>
        <w:rPr>
          <w:spacing w:val="40"/>
        </w:rPr>
        <w:t xml:space="preserve"> </w:t>
      </w:r>
      <w:r>
        <w:t>заведующий</w:t>
      </w:r>
      <w:r>
        <w:rPr>
          <w:spacing w:val="40"/>
        </w:rPr>
        <w:t xml:space="preserve"> </w:t>
      </w:r>
      <w:r>
        <w:t>кафедрой</w:t>
      </w:r>
      <w:r>
        <w:rPr>
          <w:spacing w:val="40"/>
        </w:rPr>
        <w:t xml:space="preserve"> </w:t>
      </w:r>
      <w:r>
        <w:t>фармацевтической</w:t>
      </w:r>
      <w:r>
        <w:rPr>
          <w:spacing w:val="40"/>
        </w:rPr>
        <w:t xml:space="preserve"> </w:t>
      </w:r>
      <w:r>
        <w:t>технологии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курсом</w:t>
      </w:r>
      <w:r>
        <w:rPr>
          <w:spacing w:val="80"/>
        </w:rPr>
        <w:t xml:space="preserve"> </w:t>
      </w:r>
      <w:r>
        <w:rPr>
          <w:spacing w:val="-2"/>
        </w:rPr>
        <w:t>повышения</w:t>
      </w:r>
      <w:r>
        <w:tab/>
      </w:r>
      <w:r>
        <w:rPr>
          <w:spacing w:val="-2"/>
        </w:rPr>
        <w:t>квалификации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переподготовки</w:t>
      </w:r>
      <w:r>
        <w:tab/>
      </w:r>
      <w:r>
        <w:rPr>
          <w:spacing w:val="-2"/>
        </w:rPr>
        <w:t>учреждения</w:t>
      </w:r>
      <w:r>
        <w:tab/>
      </w:r>
      <w:r>
        <w:rPr>
          <w:spacing w:val="-2"/>
        </w:rPr>
        <w:t>образования</w:t>
      </w:r>
    </w:p>
    <w:p w:rsidR="00596B84" w:rsidRDefault="0010758D">
      <w:pPr>
        <w:pStyle w:val="a3"/>
        <w:tabs>
          <w:tab w:val="left" w:pos="2157"/>
          <w:tab w:val="left" w:pos="4571"/>
          <w:tab w:val="left" w:pos="6515"/>
          <w:tab w:val="left" w:pos="8549"/>
        </w:tabs>
        <w:ind w:right="424"/>
      </w:pPr>
      <w:r>
        <w:rPr>
          <w:spacing w:val="-2"/>
        </w:rPr>
        <w:t>«Белорусский</w:t>
      </w:r>
      <w:r>
        <w:tab/>
      </w:r>
      <w:r>
        <w:rPr>
          <w:spacing w:val="-2"/>
        </w:rPr>
        <w:t>государственный</w:t>
      </w:r>
      <w:r>
        <w:tab/>
      </w:r>
      <w:r>
        <w:rPr>
          <w:spacing w:val="-2"/>
        </w:rPr>
        <w:t>медицинский</w:t>
      </w:r>
      <w:r>
        <w:tab/>
      </w:r>
      <w:r>
        <w:rPr>
          <w:spacing w:val="-2"/>
        </w:rPr>
        <w:t>университет»,</w:t>
      </w:r>
      <w:r>
        <w:tab/>
      </w:r>
      <w:r>
        <w:rPr>
          <w:spacing w:val="-2"/>
        </w:rPr>
        <w:t xml:space="preserve">кандидат </w:t>
      </w:r>
      <w:r>
        <w:t>фармацевтических наук, доцент;</w:t>
      </w:r>
    </w:p>
    <w:p w:rsidR="00596B84" w:rsidRDefault="0010758D">
      <w:pPr>
        <w:pStyle w:val="a3"/>
        <w:spacing w:before="115" w:line="321" w:lineRule="exact"/>
      </w:pPr>
      <w:proofErr w:type="spellStart"/>
      <w:r>
        <w:t>Н.С.Гурина</w:t>
      </w:r>
      <w:proofErr w:type="spellEnd"/>
      <w:r>
        <w:t>,</w:t>
      </w:r>
      <w:r>
        <w:rPr>
          <w:spacing w:val="72"/>
        </w:rPr>
        <w:t xml:space="preserve"> </w:t>
      </w:r>
      <w:r>
        <w:t>декан</w:t>
      </w:r>
      <w:r>
        <w:rPr>
          <w:spacing w:val="75"/>
        </w:rPr>
        <w:t xml:space="preserve"> </w:t>
      </w:r>
      <w:r>
        <w:t>фармацевтического</w:t>
      </w:r>
      <w:r>
        <w:rPr>
          <w:spacing w:val="79"/>
        </w:rPr>
        <w:t xml:space="preserve"> </w:t>
      </w:r>
      <w:r>
        <w:t>факультета</w:t>
      </w:r>
      <w:r>
        <w:rPr>
          <w:spacing w:val="75"/>
        </w:rPr>
        <w:t xml:space="preserve"> </w:t>
      </w:r>
      <w:r>
        <w:t>учреждения</w:t>
      </w:r>
      <w:r>
        <w:rPr>
          <w:spacing w:val="76"/>
        </w:rPr>
        <w:t xml:space="preserve"> </w:t>
      </w:r>
      <w:r>
        <w:rPr>
          <w:spacing w:val="-2"/>
        </w:rPr>
        <w:t>образования</w:t>
      </w:r>
    </w:p>
    <w:p w:rsidR="00596B84" w:rsidRDefault="0010758D">
      <w:pPr>
        <w:pStyle w:val="a3"/>
        <w:tabs>
          <w:tab w:val="left" w:pos="2222"/>
          <w:tab w:val="left" w:pos="4701"/>
          <w:tab w:val="left" w:pos="6715"/>
          <w:tab w:val="left" w:pos="8819"/>
        </w:tabs>
        <w:spacing w:line="242" w:lineRule="auto"/>
        <w:ind w:right="422"/>
      </w:pPr>
      <w:r>
        <w:rPr>
          <w:spacing w:val="-2"/>
        </w:rPr>
        <w:t>«Белорусский</w:t>
      </w:r>
      <w:r>
        <w:tab/>
      </w:r>
      <w:r>
        <w:rPr>
          <w:spacing w:val="-2"/>
        </w:rPr>
        <w:t>государственный</w:t>
      </w:r>
      <w:r>
        <w:tab/>
      </w:r>
      <w:r>
        <w:rPr>
          <w:spacing w:val="-2"/>
        </w:rPr>
        <w:t>медицинский</w:t>
      </w:r>
      <w:r>
        <w:tab/>
      </w:r>
      <w:r>
        <w:rPr>
          <w:spacing w:val="-2"/>
        </w:rPr>
        <w:t>университет»,</w:t>
      </w:r>
      <w:r>
        <w:tab/>
      </w:r>
      <w:r>
        <w:rPr>
          <w:spacing w:val="-2"/>
        </w:rPr>
        <w:t xml:space="preserve">доктор </w:t>
      </w:r>
      <w:r>
        <w:t>биологических наук, профессор;</w:t>
      </w:r>
    </w:p>
    <w:p w:rsidR="00596B84" w:rsidRDefault="0010758D">
      <w:pPr>
        <w:pStyle w:val="a3"/>
        <w:tabs>
          <w:tab w:val="left" w:pos="1807"/>
          <w:tab w:val="left" w:pos="1988"/>
          <w:tab w:val="left" w:pos="3692"/>
          <w:tab w:val="left" w:pos="3811"/>
          <w:tab w:val="left" w:pos="4246"/>
          <w:tab w:val="left" w:pos="5036"/>
          <w:tab w:val="left" w:pos="6441"/>
          <w:tab w:val="left" w:pos="7480"/>
          <w:tab w:val="left" w:pos="8164"/>
          <w:tab w:val="left" w:pos="8456"/>
          <w:tab w:val="left" w:pos="8786"/>
        </w:tabs>
        <w:spacing w:before="114"/>
        <w:ind w:right="417"/>
      </w:pPr>
      <w:proofErr w:type="spellStart"/>
      <w:r>
        <w:rPr>
          <w:spacing w:val="-2"/>
        </w:rPr>
        <w:t>Р.И.Лукашов</w:t>
      </w:r>
      <w:proofErr w:type="spellEnd"/>
      <w:r>
        <w:rPr>
          <w:spacing w:val="-2"/>
        </w:rPr>
        <w:t>,</w:t>
      </w:r>
      <w:r>
        <w:tab/>
      </w:r>
      <w:r>
        <w:tab/>
      </w:r>
      <w:r>
        <w:rPr>
          <w:spacing w:val="-2"/>
        </w:rPr>
        <w:t>заведующий</w:t>
      </w:r>
      <w:r>
        <w:tab/>
      </w:r>
      <w:r>
        <w:rPr>
          <w:spacing w:val="-2"/>
        </w:rPr>
        <w:t>кафедрой</w:t>
      </w:r>
      <w:r>
        <w:tab/>
      </w:r>
      <w:r>
        <w:rPr>
          <w:spacing w:val="-2"/>
        </w:rPr>
        <w:t>фармацевтической</w:t>
      </w:r>
      <w:r>
        <w:tab/>
      </w:r>
      <w:r>
        <w:rPr>
          <w:spacing w:val="-2"/>
        </w:rPr>
        <w:t>химии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курсом повышения</w:t>
      </w:r>
      <w:r>
        <w:tab/>
      </w:r>
      <w:r>
        <w:rPr>
          <w:spacing w:val="-2"/>
        </w:rPr>
        <w:t>квалификации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переподготовки</w:t>
      </w:r>
      <w:r>
        <w:tab/>
      </w:r>
      <w:r>
        <w:rPr>
          <w:spacing w:val="-2"/>
        </w:rPr>
        <w:t>учреждения</w:t>
      </w:r>
      <w:r>
        <w:tab/>
      </w:r>
      <w:r>
        <w:rPr>
          <w:spacing w:val="-2"/>
        </w:rPr>
        <w:t>образования</w:t>
      </w:r>
    </w:p>
    <w:p w:rsidR="00596B84" w:rsidRDefault="0010758D">
      <w:pPr>
        <w:pStyle w:val="a3"/>
        <w:tabs>
          <w:tab w:val="left" w:pos="2157"/>
          <w:tab w:val="left" w:pos="4571"/>
          <w:tab w:val="left" w:pos="6515"/>
          <w:tab w:val="left" w:pos="8549"/>
        </w:tabs>
        <w:spacing w:before="1"/>
        <w:ind w:right="424"/>
      </w:pPr>
      <w:r>
        <w:rPr>
          <w:spacing w:val="-2"/>
        </w:rPr>
        <w:t>«Белорусский</w:t>
      </w:r>
      <w:r>
        <w:tab/>
      </w:r>
      <w:r>
        <w:rPr>
          <w:spacing w:val="-2"/>
        </w:rPr>
        <w:t>государственный</w:t>
      </w:r>
      <w:r>
        <w:tab/>
      </w:r>
      <w:r>
        <w:rPr>
          <w:spacing w:val="-2"/>
        </w:rPr>
        <w:t>медицинский</w:t>
      </w:r>
      <w:r>
        <w:tab/>
      </w:r>
      <w:r>
        <w:rPr>
          <w:spacing w:val="-2"/>
        </w:rPr>
        <w:t>университет»,</w:t>
      </w:r>
      <w:r>
        <w:tab/>
      </w:r>
      <w:r>
        <w:rPr>
          <w:spacing w:val="-2"/>
        </w:rPr>
        <w:t xml:space="preserve">кандидат </w:t>
      </w:r>
      <w:r>
        <w:t>фармацевтических наук, доцент;</w:t>
      </w:r>
    </w:p>
    <w:p w:rsidR="00596B84" w:rsidRDefault="0010758D">
      <w:pPr>
        <w:pStyle w:val="a3"/>
        <w:tabs>
          <w:tab w:val="left" w:pos="1807"/>
          <w:tab w:val="left" w:pos="2137"/>
          <w:tab w:val="left" w:pos="3811"/>
          <w:tab w:val="left" w:pos="3871"/>
          <w:tab w:val="left" w:pos="4246"/>
          <w:tab w:val="left" w:pos="5246"/>
          <w:tab w:val="left" w:pos="6441"/>
          <w:tab w:val="left" w:pos="6985"/>
          <w:tab w:val="left" w:pos="8164"/>
          <w:tab w:val="left" w:pos="8421"/>
          <w:tab w:val="left" w:pos="8781"/>
        </w:tabs>
        <w:spacing w:before="121"/>
        <w:ind w:right="418"/>
      </w:pPr>
      <w:proofErr w:type="spellStart"/>
      <w:r>
        <w:rPr>
          <w:spacing w:val="-2"/>
        </w:rPr>
        <w:t>О.В.Мушкина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заведующий</w:t>
      </w:r>
      <w:r>
        <w:tab/>
      </w:r>
      <w:r>
        <w:tab/>
      </w:r>
      <w:r>
        <w:rPr>
          <w:spacing w:val="-2"/>
        </w:rPr>
        <w:t>кафедрой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фармации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курсом повышения</w:t>
      </w:r>
      <w:r>
        <w:tab/>
      </w:r>
      <w:r>
        <w:rPr>
          <w:spacing w:val="-2"/>
        </w:rPr>
        <w:t>квалификации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переподготовки</w:t>
      </w:r>
      <w:r>
        <w:tab/>
      </w:r>
      <w:r>
        <w:rPr>
          <w:spacing w:val="-2"/>
        </w:rPr>
        <w:t>учреждения</w:t>
      </w:r>
      <w:r>
        <w:tab/>
      </w:r>
      <w:r>
        <w:rPr>
          <w:spacing w:val="-2"/>
        </w:rPr>
        <w:t>образования</w:t>
      </w:r>
    </w:p>
    <w:p w:rsidR="00596B84" w:rsidRDefault="0010758D">
      <w:pPr>
        <w:pStyle w:val="a3"/>
        <w:tabs>
          <w:tab w:val="left" w:pos="2157"/>
          <w:tab w:val="left" w:pos="4571"/>
          <w:tab w:val="left" w:pos="6515"/>
          <w:tab w:val="left" w:pos="8549"/>
        </w:tabs>
        <w:spacing w:line="242" w:lineRule="auto"/>
        <w:ind w:right="424"/>
      </w:pPr>
      <w:r>
        <w:rPr>
          <w:spacing w:val="-2"/>
        </w:rPr>
        <w:t>«Белорусский</w:t>
      </w:r>
      <w:r>
        <w:tab/>
      </w:r>
      <w:r>
        <w:rPr>
          <w:spacing w:val="-2"/>
        </w:rPr>
        <w:t>государственный</w:t>
      </w:r>
      <w:r>
        <w:tab/>
      </w:r>
      <w:r>
        <w:rPr>
          <w:spacing w:val="-2"/>
        </w:rPr>
        <w:t>медицинский</w:t>
      </w:r>
      <w:r>
        <w:tab/>
      </w:r>
      <w:r>
        <w:rPr>
          <w:spacing w:val="-2"/>
        </w:rPr>
        <w:t>университет»,</w:t>
      </w:r>
      <w:r>
        <w:tab/>
      </w:r>
      <w:r>
        <w:rPr>
          <w:spacing w:val="-2"/>
        </w:rPr>
        <w:t xml:space="preserve">кандидат </w:t>
      </w:r>
      <w:r>
        <w:t>фармацевтических наук, доцент.</w:t>
      </w: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ind w:left="0"/>
      </w:pPr>
    </w:p>
    <w:p w:rsidR="00596B84" w:rsidRDefault="00596B84">
      <w:pPr>
        <w:pStyle w:val="a3"/>
        <w:spacing w:before="304"/>
        <w:ind w:left="0"/>
      </w:pPr>
    </w:p>
    <w:p w:rsidR="00596B84" w:rsidRDefault="0010758D">
      <w:pPr>
        <w:pStyle w:val="a3"/>
        <w:ind w:right="421" w:firstLine="710"/>
        <w:jc w:val="both"/>
      </w:pPr>
      <w:r>
        <w:t>Дневник разработан в соответствии с программой интернатуры по специальности «Фармация», утвержденной Министерством здравоохранения Республики Беларусь 28.07.2026, регистрационный номер ПДИ-38/2026.</w:t>
      </w:r>
    </w:p>
    <w:p w:rsidR="00596B84" w:rsidRDefault="0010758D">
      <w:pPr>
        <w:pStyle w:val="a3"/>
        <w:spacing w:line="242" w:lineRule="auto"/>
        <w:ind w:right="416" w:firstLine="710"/>
        <w:jc w:val="both"/>
      </w:pPr>
      <w:bookmarkStart w:id="2" w:name="Утвержден_Научно-методическим_советом_уч"/>
      <w:bookmarkEnd w:id="2"/>
      <w:r>
        <w:t>Утвержден Научно-методическим советом учреждения образования Белорусский</w:t>
      </w:r>
      <w:r>
        <w:rPr>
          <w:spacing w:val="22"/>
        </w:rPr>
        <w:t xml:space="preserve"> </w:t>
      </w:r>
      <w:r>
        <w:t>государственный</w:t>
      </w:r>
      <w:r>
        <w:rPr>
          <w:spacing w:val="22"/>
        </w:rPr>
        <w:t xml:space="preserve"> </w:t>
      </w:r>
      <w:r>
        <w:t>медицинский</w:t>
      </w:r>
      <w:r>
        <w:rPr>
          <w:spacing w:val="24"/>
        </w:rPr>
        <w:t xml:space="preserve"> </w:t>
      </w:r>
      <w:r>
        <w:t>университет»</w:t>
      </w:r>
      <w:r>
        <w:rPr>
          <w:spacing w:val="27"/>
        </w:rPr>
        <w:t xml:space="preserve"> </w:t>
      </w:r>
      <w:r>
        <w:t>(протокол</w:t>
      </w:r>
      <w:r>
        <w:rPr>
          <w:spacing w:val="25"/>
        </w:rPr>
        <w:t xml:space="preserve"> </w:t>
      </w:r>
      <w:r>
        <w:rPr>
          <w:color w:val="000000"/>
          <w:highlight w:val="yellow"/>
        </w:rPr>
        <w:t>№</w:t>
      </w:r>
      <w:r>
        <w:rPr>
          <w:color w:val="000000"/>
          <w:spacing w:val="21"/>
          <w:highlight w:val="yellow"/>
        </w:rPr>
        <w:t xml:space="preserve"> </w:t>
      </w:r>
      <w:r>
        <w:rPr>
          <w:color w:val="000000"/>
          <w:spacing w:val="65"/>
          <w:w w:val="150"/>
          <w:u w:val="single"/>
        </w:rPr>
        <w:t xml:space="preserve">  </w:t>
      </w:r>
      <w:r>
        <w:rPr>
          <w:color w:val="000000"/>
          <w:spacing w:val="-75"/>
          <w:w w:val="150"/>
        </w:rPr>
        <w:t xml:space="preserve"> </w:t>
      </w:r>
      <w:r>
        <w:rPr>
          <w:color w:val="000000"/>
          <w:spacing w:val="-5"/>
        </w:rPr>
        <w:t>от</w:t>
      </w:r>
    </w:p>
    <w:p w:rsidR="00596B84" w:rsidRDefault="0010758D">
      <w:pPr>
        <w:ind w:left="1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906144" cy="203835"/>
                <wp:effectExtent l="0" t="0" r="0" b="5714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6144" cy="203835"/>
                          <a:chOff x="0" y="0"/>
                          <a:chExt cx="906144" cy="2038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80073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203200">
                                <a:moveTo>
                                  <a:pt x="800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199"/>
                                </a:lnTo>
                                <a:lnTo>
                                  <a:pt x="800417" y="203199"/>
                                </a:lnTo>
                                <a:lnTo>
                                  <a:pt x="800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906144" cy="203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96B84" w:rsidRDefault="0010758D">
                              <w:pPr>
                                <w:tabs>
                                  <w:tab w:val="left" w:pos="1260"/>
                                </w:tabs>
                                <w:spacing w:line="32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71.35pt;height:16.05pt;mso-position-horizontal-relative:char;mso-position-vertical-relative:line" coordsize="9061,2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yv0QIAAKsHAAAOAAAAZHJzL2Uyb0RvYy54bWy8Vd9P2zAQfp+0/8Hy+0gKpZSIFG0w0CTE&#10;kOi0Z9dxfmhO7NluE/773TlxGpVpAjatD+kl9/l899199sVlV0uyE8ZWqknp7CimRDRcZVVTpPTb&#10;+ubDkhLrWJMxqRqR0idh6eXq/buLVifiWJVKZsIQCNLYpNUpLZ3TSRRZXoqa2SOlRQPOXJmaOXg1&#10;RZQZ1kL0WkbHcbyIWmUybRQX1sLX695JVz5+ngvuvua5FY7IlEJuzj+Nf27wGa0uWFIYpsuKD2mw&#10;N2RRs6qBTcdQ18wxsjXVs1B1xY2yKndHXNWRyvOKC18DVDOLD6q5NWqrfS1F0hZ6pAmoPeDpzWH5&#10;/e7BkCpL6ZyShtXQIr8rmSM1rS4SQNwa/agfTF8fmHeK/7Dgjg79+F7swV1ualwEZZLOc/40ci46&#10;Rzh8PI8XsznszcF1HJ8sT077nvASGvdsFS8//3FdxJJ+U5/amEqrYbrsnkD7dwQ+lkwL3xeL9AwE&#10;nu4J7MfJV4JbAwb584TaxA5UvoSdZRyfASOBHZh4ZGeskiV8a92tUJ5mtruzDtwwhVmwWBks3jXB&#10;NCALFIT0gnCUgCAMJSCITU++Zg7XYSg0SZvSkEnp24SJoLdWO7FWHuewWYCaz84oCX2GTPcQ2Uyh&#10;oMYJKvjCv/bhegyMxez8fCg8AMJ/D5zs+zp04DOE41JZ0VOMlXuuRzagminfVskqu6mkxPqtKTZX&#10;0pAdA2Jv4De2agKDqQz9R2ujsicYnhaOn5Tan1tmBCXySwPjiWdVMEwwNsEwTl4pf6J56o116+47&#10;M5poMFPqQFz3KkwpS8JgQP4I6LG4slEft07lFU6Nz63PaHgBxeAR8B+kswjSWUPmG9WRBXZ7Ih3i&#10;uk8K5msWvr9GRL8/YiYiQlJQRAN9KA8/3Qe89To76KHrNt2Q6z9q5wua4k83uBH8eA63F14503ff&#10;xP0du/oFAAD//wMAUEsDBBQABgAIAAAAIQCtjr2a3AAAAAQBAAAPAAAAZHJzL2Rvd25yZXYueG1s&#10;TI9Ba8JAEIXvhf6HZQre6iaxtSXNRkRsT1JQC6W3MTsmwexsyK5J/Pdde6mXgcd7vPdNthhNI3rq&#10;XG1ZQTyNQBAXVtdcKvjavz++gnAeWWNjmRRcyMEiv7/LMNV24C31O1+KUMIuRQWV920qpSsqMuim&#10;tiUO3tF2Bn2QXSl1h0MoN41MomguDdYcFipsaVVRcdqdjYKPAYflLF73m9NxdfnZP39+b2JSavIw&#10;Lt9AeBr9fxiu+AEd8sB0sGfWTjQKwiP+7169p+QFxEHBLIlB5pm8hc9/AQAA//8DAFBLAQItABQA&#10;BgAIAAAAIQC2gziS/gAAAOEBAAATAAAAAAAAAAAAAAAAAAAAAABbQ29udGVudF9UeXBlc10ueG1s&#10;UEsBAi0AFAAGAAgAAAAhADj9If/WAAAAlAEAAAsAAAAAAAAAAAAAAAAALwEAAF9yZWxzLy5yZWxz&#10;UEsBAi0AFAAGAAgAAAAhAESbvK/RAgAAqwcAAA4AAAAAAAAAAAAAAAAALgIAAGRycy9lMm9Eb2Mu&#10;eG1sUEsBAi0AFAAGAAgAAAAhAK2OvZrcAAAABAEAAA8AAAAAAAAAAAAAAAAAKwUAAGRycy9kb3du&#10;cmV2LnhtbFBLBQYAAAAABAAEAPMAAAA0BgAAAAA=&#10;">
                <v:shape id="Graphic 5" o:spid="_x0000_s1027" style="position:absolute;width:8007;height:2032;visibility:visible;mso-wrap-style:square;v-text-anchor:top" coordsize="800735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MXSwgAAANoAAAAPAAAAZHJzL2Rvd25yZXYueG1sRI9Ra8JA&#10;EITfBf/DsYW+6aWCRaKXIIIaCi1U/QFLbpuE5vZibqPx3/cKhT4OM/MNs8lH16ob9aHxbOBlnoAi&#10;Lr1tuDJwOe9nK1BBkC22nsnAgwLk2XSywdT6O3/S7SSVihAOKRqoRbpU61DW5DDMfUccvS/fO5Qo&#10;+0rbHu8R7lq9SJJX7bDhuFBjR7uayu/T4Ay0q+P1IcPbYcmFHN8LP1QL+jDm+WncrkEJjfIf/msX&#10;1sASfq/EG6CzHwAAAP//AwBQSwECLQAUAAYACAAAACEA2+H2y+4AAACFAQAAEwAAAAAAAAAAAAAA&#10;AAAAAAAAW0NvbnRlbnRfVHlwZXNdLnhtbFBLAQItABQABgAIAAAAIQBa9CxbvwAAABUBAAALAAAA&#10;AAAAAAAAAAAAAB8BAABfcmVscy8ucmVsc1BLAQItABQABgAIAAAAIQBezMXSwgAAANoAAAAPAAAA&#10;AAAAAAAAAAAAAAcCAABkcnMvZG93bnJldi54bWxQSwUGAAAAAAMAAwC3AAAA9gIAAAAA&#10;" path="m800417,l,,,203199r800417,l800417,xe" fillcolor="yellow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9061;height:2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596B84" w:rsidRDefault="0010758D">
                        <w:pPr>
                          <w:tabs>
                            <w:tab w:val="left" w:pos="1260"/>
                          </w:tabs>
                          <w:spacing w:line="32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  <w:sz w:val="28"/>
                          </w:rPr>
                          <w:t>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96B84" w:rsidRDefault="00596B84">
      <w:pPr>
        <w:rPr>
          <w:sz w:val="20"/>
        </w:rPr>
        <w:sectPr w:rsidR="00596B84">
          <w:headerReference w:type="default" r:id="rId7"/>
          <w:pgSz w:w="11910" w:h="16840"/>
          <w:pgMar w:top="1040" w:right="425" w:bottom="280" w:left="1417" w:header="477" w:footer="0" w:gutter="0"/>
          <w:pgNumType w:start="2"/>
          <w:cols w:space="720"/>
        </w:sectPr>
      </w:pPr>
    </w:p>
    <w:p w:rsidR="00596B84" w:rsidRDefault="0010758D">
      <w:pPr>
        <w:pStyle w:val="1"/>
        <w:ind w:left="444" w:right="725"/>
        <w:jc w:val="center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596B84" w:rsidRDefault="00596B84">
      <w:pPr>
        <w:pStyle w:val="a3"/>
        <w:spacing w:before="1"/>
        <w:ind w:left="0"/>
        <w:rPr>
          <w:b/>
        </w:rPr>
      </w:pPr>
    </w:p>
    <w:p w:rsidR="00596B84" w:rsidRDefault="0010758D">
      <w:pPr>
        <w:pStyle w:val="a3"/>
        <w:ind w:right="420" w:firstLine="710"/>
        <w:jc w:val="both"/>
      </w:pPr>
      <w:r>
        <w:t>Дневник провизора-интерна предназначен для учета выполненной работы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разделами</w:t>
      </w:r>
      <w:r>
        <w:rPr>
          <w:spacing w:val="4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интернатуры</w:t>
      </w:r>
      <w:r>
        <w:rPr>
          <w:spacing w:val="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специальности</w:t>
      </w:r>
    </w:p>
    <w:p w:rsidR="00596B84" w:rsidRDefault="0010758D">
      <w:pPr>
        <w:pStyle w:val="a3"/>
        <w:ind w:right="419"/>
        <w:jc w:val="both"/>
      </w:pPr>
      <w:r>
        <w:t>«Фармация» от 28.07.2026 ПДИ-38/2026 и планом прохождения интернатуры по специальности «Фармация», утвержденным Министерством здравоохранения Республики Беларусь 28.07.2026.</w:t>
      </w:r>
    </w:p>
    <w:p w:rsidR="00596B84" w:rsidRDefault="0010758D">
      <w:pPr>
        <w:pStyle w:val="a3"/>
        <w:ind w:right="419" w:firstLine="710"/>
        <w:jc w:val="both"/>
      </w:pPr>
      <w:r>
        <w:t xml:space="preserve">В дневнике отражается объем и содержание выполненной работы (теоретическая и практическая подготовка, в т.ч. навыки, умения) по специальности в соответствии с квалификационными требованиями к провизору-специалисту и квалификационными нормативами объема практической работы, предусмотренными программой интернатуры по специальности «Фармация». В дневнике отражается также содержание теоретической подготовки провизора-интерна в соответствии с программой </w:t>
      </w:r>
      <w:r>
        <w:rPr>
          <w:spacing w:val="-2"/>
        </w:rPr>
        <w:t>интернатуры.</w:t>
      </w:r>
    </w:p>
    <w:p w:rsidR="00596B84" w:rsidRDefault="0010758D">
      <w:pPr>
        <w:pStyle w:val="a3"/>
        <w:spacing w:before="1"/>
        <w:ind w:right="417" w:firstLine="720"/>
        <w:jc w:val="both"/>
      </w:pPr>
      <w:r>
        <w:t>Дневник является отчетным документом провизора-интерна, который свидетельствует о полном выполнении им индивидуального плана согласно программе интернатуры и отражает учет всех видов основной и дополнительной работы на базе интернатуры.</w:t>
      </w:r>
    </w:p>
    <w:p w:rsidR="00596B84" w:rsidRDefault="0010758D">
      <w:pPr>
        <w:pStyle w:val="a3"/>
        <w:ind w:right="413" w:firstLine="720"/>
        <w:jc w:val="both"/>
      </w:pPr>
      <w:r>
        <w:t>В дневнике описывается вся выполненная провизором-интерном работа. Записи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дневнике производятся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 всей</w:t>
      </w:r>
      <w:r>
        <w:rPr>
          <w:spacing w:val="-1"/>
        </w:rPr>
        <w:t xml:space="preserve"> </w:t>
      </w:r>
      <w:r>
        <w:t>выполняемой</w:t>
      </w:r>
      <w:r>
        <w:rPr>
          <w:spacing w:val="-1"/>
        </w:rPr>
        <w:t xml:space="preserve"> </w:t>
      </w:r>
      <w:r>
        <w:t>работой. Дневник оформляется ежедневно с указанием даты, кратким и конкретным описанием выполненных работ (например, реализация лекарственных средств по рецепту врача и без рецепта, реализация биологически активных добавок к пище, медицинских изделий и др., оформление витрин, участие в приемке товара, оформление кассовых документов и т.п.) и кратким перечисление изученных вопросов, нормативных правовых актов, учебников, учебных пособий и прочей литературы согласно индивидуального плана. Акцент делается на виды работы, выполненные провизором-интерном</w:t>
      </w:r>
      <w:r>
        <w:rPr>
          <w:spacing w:val="40"/>
        </w:rPr>
        <w:t xml:space="preserve"> </w:t>
      </w:r>
      <w:r>
        <w:t>самостоятельно. Провизор-интерн в дневнике может указать те виды работ, в которых принимал участие или за которыми наблюдал. Ежедневно руководитель интернатуры проверят качество выполненной работы, время выполнения работы, содержание записей в дневнике и подтверждает их правильность и соответствие плану своей подписью.</w:t>
      </w:r>
    </w:p>
    <w:p w:rsidR="00596B84" w:rsidRDefault="0010758D">
      <w:pPr>
        <w:pStyle w:val="a3"/>
        <w:ind w:right="421" w:firstLine="710"/>
        <w:jc w:val="both"/>
      </w:pPr>
      <w:r>
        <w:t>Дневник заполняется аккуратно разборчивым почерком, даты дневника должны соответствовать табелю учета рабочего времени и индивидуальному плану провизора-интерна.</w:t>
      </w:r>
    </w:p>
    <w:p w:rsidR="00596B84" w:rsidRDefault="0010758D">
      <w:pPr>
        <w:pStyle w:val="a3"/>
        <w:ind w:right="416" w:firstLine="710"/>
        <w:jc w:val="both"/>
      </w:pPr>
      <w:r>
        <w:rPr>
          <w:i/>
        </w:rPr>
        <w:t xml:space="preserve">Цель </w:t>
      </w:r>
      <w:r>
        <w:t>интернатуры по специальности «Фармация» ‒ формирование и совершенствование профессиональных компетенций провизора-специалиста, необходимых для самостоятельной трудовой деятельности в сфере обращения лекарственных средств, медицинских изделий, других товаров аптечного ассортимента, с присвоением квалификации «провизор-специалист».</w:t>
      </w:r>
    </w:p>
    <w:p w:rsidR="00596B84" w:rsidRDefault="0010758D">
      <w:pPr>
        <w:pStyle w:val="a3"/>
        <w:ind w:left="854"/>
        <w:jc w:val="both"/>
      </w:pPr>
      <w:r>
        <w:rPr>
          <w:i/>
        </w:rPr>
        <w:t>Задачи</w:t>
      </w:r>
      <w:r>
        <w:rPr>
          <w:i/>
          <w:spacing w:val="-5"/>
        </w:rPr>
        <w:t xml:space="preserve"> </w:t>
      </w:r>
      <w:r>
        <w:t>интернатуры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специальности</w:t>
      </w:r>
      <w:r>
        <w:rPr>
          <w:spacing w:val="-3"/>
        </w:rPr>
        <w:t xml:space="preserve"> </w:t>
      </w:r>
      <w:r>
        <w:rPr>
          <w:spacing w:val="-2"/>
        </w:rPr>
        <w:t>«Фармация»:</w:t>
      </w:r>
    </w:p>
    <w:p w:rsidR="00596B84" w:rsidRDefault="0010758D">
      <w:pPr>
        <w:pStyle w:val="a3"/>
        <w:spacing w:before="2"/>
        <w:ind w:right="421" w:firstLine="710"/>
        <w:jc w:val="both"/>
      </w:pPr>
      <w:r>
        <w:t>углубление и систематизация теоретических знаний о порядке осуществления</w:t>
      </w:r>
      <w:r>
        <w:rPr>
          <w:spacing w:val="40"/>
        </w:rPr>
        <w:t xml:space="preserve"> </w:t>
      </w:r>
      <w:r>
        <w:t>фармацевтической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трудовых</w:t>
      </w:r>
      <w:r>
        <w:rPr>
          <w:spacing w:val="40"/>
        </w:rPr>
        <w:t xml:space="preserve"> </w:t>
      </w:r>
      <w:r>
        <w:t>и</w:t>
      </w:r>
    </w:p>
    <w:p w:rsidR="00596B84" w:rsidRDefault="00596B84">
      <w:pPr>
        <w:pStyle w:val="a3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3"/>
        <w:spacing w:before="78"/>
        <w:ind w:right="418"/>
        <w:jc w:val="both"/>
      </w:pPr>
      <w:r>
        <w:lastRenderedPageBreak/>
        <w:t>социально-экономических отношений, основах маркетинга и менеджмента в аптечных, производственных, экспертных организациях, испытательных лабораториях и их структурных подразделениях;</w:t>
      </w:r>
    </w:p>
    <w:p w:rsidR="00596B84" w:rsidRDefault="0010758D">
      <w:pPr>
        <w:pStyle w:val="a3"/>
        <w:ind w:right="421" w:firstLine="710"/>
        <w:jc w:val="both"/>
      </w:pPr>
      <w:r>
        <w:t>соблюдение требований надлежащих фармацевтических практик, а также соблюдение иных требований законодательства об обращении лекарственных средств, контрольной (надзорной) деятельности, законодательства о лицензировании, законодательства о наркотических средствах, психотропных веществах, их прекурсорах и аналогах;</w:t>
      </w:r>
    </w:p>
    <w:p w:rsidR="00596B84" w:rsidRDefault="0010758D">
      <w:pPr>
        <w:pStyle w:val="a3"/>
        <w:spacing w:line="321" w:lineRule="exact"/>
        <w:ind w:left="854"/>
        <w:jc w:val="both"/>
      </w:pPr>
      <w:r>
        <w:t>приобретение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совершенствование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rPr>
          <w:spacing w:val="-5"/>
        </w:rPr>
        <w:t>по:</w:t>
      </w:r>
    </w:p>
    <w:p w:rsidR="00596B84" w:rsidRDefault="0010758D">
      <w:pPr>
        <w:pStyle w:val="a4"/>
        <w:numPr>
          <w:ilvl w:val="0"/>
          <w:numId w:val="1"/>
        </w:numPr>
        <w:tabs>
          <w:tab w:val="left" w:pos="1157"/>
        </w:tabs>
        <w:spacing w:line="242" w:lineRule="auto"/>
        <w:ind w:firstLine="710"/>
        <w:jc w:val="both"/>
        <w:rPr>
          <w:sz w:val="28"/>
        </w:rPr>
      </w:pPr>
      <w:r>
        <w:rPr>
          <w:sz w:val="28"/>
        </w:rPr>
        <w:t>организации фармацевтической деятельности, связанной с розничной реализацией (отпуском) лекарственных препаратов:</w:t>
      </w:r>
    </w:p>
    <w:p w:rsidR="00596B84" w:rsidRDefault="0010758D">
      <w:pPr>
        <w:pStyle w:val="a3"/>
        <w:ind w:right="420" w:firstLine="710"/>
        <w:jc w:val="both"/>
      </w:pPr>
      <w:proofErr w:type="spellStart"/>
      <w:r>
        <w:t>долицензионные</w:t>
      </w:r>
      <w:proofErr w:type="spellEnd"/>
      <w:r>
        <w:t xml:space="preserve"> и лицензионные требования, предъявляемые к лицензиату (соискателю лицензии) при осуществлении розничной реализации лекарственных препаратов;</w:t>
      </w:r>
    </w:p>
    <w:p w:rsidR="00596B84" w:rsidRDefault="0010758D">
      <w:pPr>
        <w:pStyle w:val="a3"/>
        <w:spacing w:line="242" w:lineRule="auto"/>
        <w:ind w:right="424" w:firstLine="710"/>
        <w:jc w:val="both"/>
      </w:pPr>
      <w:r>
        <w:t>соблюдение требований надлежащей аптечной практики, надлежащей практики хранения:</w:t>
      </w:r>
    </w:p>
    <w:p w:rsidR="00596B84" w:rsidRDefault="0010758D">
      <w:pPr>
        <w:pStyle w:val="a3"/>
        <w:ind w:right="422" w:firstLine="710"/>
        <w:jc w:val="both"/>
      </w:pPr>
      <w:r>
        <w:t>система обеспечения качества (ответственное лицо, наличие стандартных операционных процедур, технологических инструкций, их внедрение и функционирование, непрерывное обучение);</w:t>
      </w:r>
    </w:p>
    <w:p w:rsidR="00596B84" w:rsidRDefault="0010758D">
      <w:pPr>
        <w:pStyle w:val="a3"/>
        <w:ind w:right="423" w:firstLine="710"/>
        <w:jc w:val="both"/>
      </w:pPr>
      <w:r>
        <w:t xml:space="preserve">порядок получения лекарственных препаратов, осуществления приемочного контроля, соблюдение условий хранения, контроль за сроками </w:t>
      </w:r>
      <w:r>
        <w:rPr>
          <w:spacing w:val="-2"/>
        </w:rPr>
        <w:t>годности;</w:t>
      </w:r>
    </w:p>
    <w:p w:rsidR="00596B84" w:rsidRDefault="0010758D">
      <w:pPr>
        <w:pStyle w:val="a3"/>
        <w:ind w:right="415" w:firstLine="710"/>
        <w:jc w:val="both"/>
      </w:pPr>
      <w:r>
        <w:t>реализация (отпуск) лекарственных препаратов различных фармакотерапевтических групп по рецепту и без рецепта врача, предметно-количественный учет;</w:t>
      </w:r>
    </w:p>
    <w:p w:rsidR="00596B84" w:rsidRDefault="0010758D">
      <w:pPr>
        <w:pStyle w:val="a3"/>
        <w:ind w:right="422" w:firstLine="710"/>
        <w:jc w:val="both"/>
      </w:pPr>
      <w:r>
        <w:t>реализация (отпуск) различных групп медицинских изделий и других товаров аптечного ассортимента;</w:t>
      </w:r>
    </w:p>
    <w:p w:rsidR="00596B84" w:rsidRDefault="0010758D">
      <w:pPr>
        <w:pStyle w:val="a3"/>
        <w:spacing w:line="242" w:lineRule="auto"/>
        <w:ind w:right="421" w:firstLine="710"/>
        <w:jc w:val="both"/>
      </w:pPr>
      <w:r>
        <w:t>особенности розничной реализации наркотических средств и психотропных веществ;</w:t>
      </w:r>
    </w:p>
    <w:p w:rsidR="00596B84" w:rsidRDefault="0010758D">
      <w:pPr>
        <w:pStyle w:val="a3"/>
        <w:spacing w:line="242" w:lineRule="auto"/>
        <w:ind w:right="423" w:firstLine="710"/>
        <w:jc w:val="both"/>
      </w:pPr>
      <w:r>
        <w:t>осуществление фармацевтического консультирования населения и медицинских работников;</w:t>
      </w:r>
    </w:p>
    <w:p w:rsidR="00596B84" w:rsidRDefault="0010758D">
      <w:pPr>
        <w:pStyle w:val="a3"/>
        <w:ind w:right="423" w:firstLine="710"/>
        <w:jc w:val="both"/>
      </w:pPr>
      <w:r>
        <w:t>осуществление консультирования по вопросам применения, особенностям хранения, ухода за медицинскими изделиями, другими</w:t>
      </w:r>
      <w:r>
        <w:rPr>
          <w:spacing w:val="80"/>
        </w:rPr>
        <w:t xml:space="preserve"> </w:t>
      </w:r>
      <w:r>
        <w:t>товарами аптечного ассортимента;</w:t>
      </w:r>
    </w:p>
    <w:p w:rsidR="00596B84" w:rsidRDefault="0010758D">
      <w:pPr>
        <w:pStyle w:val="a3"/>
        <w:spacing w:line="242" w:lineRule="auto"/>
        <w:ind w:left="854" w:right="3102"/>
        <w:jc w:val="both"/>
      </w:pPr>
      <w:r>
        <w:t>аптечное</w:t>
      </w:r>
      <w:r>
        <w:rPr>
          <w:spacing w:val="-11"/>
        </w:rPr>
        <w:t xml:space="preserve"> </w:t>
      </w:r>
      <w:r>
        <w:t>изготовление</w:t>
      </w:r>
      <w:r>
        <w:rPr>
          <w:spacing w:val="-11"/>
        </w:rPr>
        <w:t xml:space="preserve"> </w:t>
      </w:r>
      <w:r>
        <w:t>лекарственных</w:t>
      </w:r>
      <w:r>
        <w:rPr>
          <w:spacing w:val="-11"/>
        </w:rPr>
        <w:t xml:space="preserve"> </w:t>
      </w:r>
      <w:r>
        <w:t>препаратов; организация работы в больничных аптеках;</w:t>
      </w:r>
    </w:p>
    <w:p w:rsidR="00596B84" w:rsidRDefault="0010758D">
      <w:pPr>
        <w:pStyle w:val="a3"/>
        <w:spacing w:line="237" w:lineRule="auto"/>
        <w:ind w:right="420" w:firstLine="710"/>
        <w:jc w:val="both"/>
      </w:pPr>
      <w:r>
        <w:t xml:space="preserve">розничная реализация лекарственных препаратов дистанционным </w:t>
      </w:r>
      <w:r>
        <w:rPr>
          <w:spacing w:val="-2"/>
        </w:rPr>
        <w:t>способом;</w:t>
      </w:r>
    </w:p>
    <w:p w:rsidR="00596B84" w:rsidRDefault="0010758D">
      <w:pPr>
        <w:pStyle w:val="a3"/>
        <w:ind w:right="422" w:firstLine="710"/>
        <w:jc w:val="both"/>
      </w:pPr>
      <w:r>
        <w:t>система контроля качества лекарственных препаратов (порядок проведения контроля качества лекарственных средств до поступления в реализацию и находящихся на рынке; порядок изъятия из обращения некачественных лекарственных препаратов, лекарственных препаратов с истекшим сроком годности, фальсифицированных лекарственных препаратов; порядок приостановления реализации и медицинского применения лекарственных препаратов и порядок их возобновления);</w:t>
      </w:r>
    </w:p>
    <w:p w:rsidR="00596B84" w:rsidRDefault="00596B84">
      <w:pPr>
        <w:pStyle w:val="a3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3"/>
        <w:spacing w:before="78"/>
        <w:ind w:right="422" w:firstLine="710"/>
        <w:jc w:val="both"/>
      </w:pPr>
      <w:r>
        <w:lastRenderedPageBreak/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596B84" w:rsidRDefault="0010758D">
      <w:pPr>
        <w:pStyle w:val="a3"/>
        <w:spacing w:before="1"/>
        <w:ind w:right="424" w:firstLine="710"/>
        <w:jc w:val="both"/>
      </w:pPr>
      <w:r>
        <w:t>внедрению методов и форм работы по повышению у населения имиджа отечественных лекарственных препаратов и их продвижению на фармацевтическом рынке;</w:t>
      </w:r>
    </w:p>
    <w:p w:rsidR="00596B84" w:rsidRDefault="0010758D">
      <w:pPr>
        <w:pStyle w:val="a3"/>
        <w:ind w:right="415" w:firstLine="710"/>
        <w:jc w:val="both"/>
      </w:pPr>
      <w:r>
        <w:t>движением и учетом товарно-материальных ценностей и денежных средств в аптеках, с аптечным изготовлением лекарственных препаратов по рецептам врачей, требованиям (заявкам) организаций здравоохранения, их контролем качества, оформлением и реализацией (отпуском);</w:t>
      </w:r>
    </w:p>
    <w:p w:rsidR="00596B84" w:rsidRDefault="0010758D">
      <w:pPr>
        <w:pStyle w:val="a3"/>
        <w:spacing w:line="242" w:lineRule="auto"/>
        <w:ind w:right="418" w:firstLine="710"/>
        <w:jc w:val="both"/>
      </w:pPr>
      <w:r>
        <w:t>составлению в аптеках установленных форм оперативной и бухгалтерской отчетности;</w:t>
      </w:r>
    </w:p>
    <w:p w:rsidR="00596B84" w:rsidRDefault="0010758D">
      <w:pPr>
        <w:pStyle w:val="a4"/>
        <w:numPr>
          <w:ilvl w:val="0"/>
          <w:numId w:val="1"/>
        </w:numPr>
        <w:tabs>
          <w:tab w:val="left" w:pos="1207"/>
        </w:tabs>
        <w:spacing w:line="242" w:lineRule="auto"/>
        <w:ind w:firstLine="710"/>
        <w:jc w:val="both"/>
        <w:rPr>
          <w:sz w:val="28"/>
        </w:rPr>
      </w:pPr>
      <w:r>
        <w:rPr>
          <w:sz w:val="28"/>
        </w:rPr>
        <w:t>организации фармацевтической деятельности, связанной с оптовой реализацией лекарственных препаратов (дистрибьюция):</w:t>
      </w:r>
    </w:p>
    <w:p w:rsidR="00596B84" w:rsidRDefault="0010758D">
      <w:pPr>
        <w:pStyle w:val="a3"/>
        <w:ind w:right="420" w:firstLine="710"/>
        <w:jc w:val="both"/>
      </w:pPr>
      <w:proofErr w:type="spellStart"/>
      <w:r>
        <w:t>долицензионные</w:t>
      </w:r>
      <w:proofErr w:type="spellEnd"/>
      <w:r>
        <w:t xml:space="preserve"> и лицензионные требования, предъявляемых к лицензиату (соискателю лицензии) при осуществлении оптовой реализации лекарственных препаратов;</w:t>
      </w:r>
    </w:p>
    <w:p w:rsidR="00596B84" w:rsidRDefault="0010758D">
      <w:pPr>
        <w:pStyle w:val="a3"/>
        <w:spacing w:line="242" w:lineRule="auto"/>
        <w:ind w:right="424" w:firstLine="710"/>
        <w:jc w:val="both"/>
      </w:pPr>
      <w:r>
        <w:t>соблюдение требований надлежащей дистрибьюторской практики, надлежащей практики хранения:</w:t>
      </w:r>
    </w:p>
    <w:p w:rsidR="00596B84" w:rsidRDefault="0010758D">
      <w:pPr>
        <w:pStyle w:val="a3"/>
        <w:ind w:right="417" w:firstLine="710"/>
        <w:jc w:val="both"/>
      </w:pPr>
      <w:r>
        <w:t>фармацевтическая система качества аптечного склада (Руководство по качеству, ответственность и обязанности руководства, анализ фармацевтической системы качества со стороны руководства, работа с корректирующими и предупреждающими действиями, работа с отклонениями и изменениями, управление рисками для качества);</w:t>
      </w:r>
    </w:p>
    <w:p w:rsidR="00596B84" w:rsidRDefault="0010758D">
      <w:pPr>
        <w:pStyle w:val="a3"/>
        <w:ind w:right="423" w:firstLine="710"/>
        <w:jc w:val="both"/>
      </w:pPr>
      <w:r>
        <w:t>персонал (ответственное лицо, ключевой персонал, обязанности и функции, непрерывное обучение, гигиена);</w:t>
      </w:r>
    </w:p>
    <w:p w:rsidR="00596B84" w:rsidRDefault="0010758D">
      <w:pPr>
        <w:pStyle w:val="a3"/>
        <w:ind w:right="423" w:firstLine="710"/>
        <w:jc w:val="both"/>
      </w:pPr>
      <w:r>
        <w:t>помещение и оборудование (контроль параметров среды помещений, картирование,</w:t>
      </w:r>
      <w:r>
        <w:rPr>
          <w:spacing w:val="-5"/>
        </w:rPr>
        <w:t xml:space="preserve"> </w:t>
      </w:r>
      <w:r>
        <w:t>квалификация</w:t>
      </w:r>
      <w:r>
        <w:rPr>
          <w:spacing w:val="-4"/>
        </w:rPr>
        <w:t xml:space="preserve"> </w:t>
      </w:r>
      <w:r>
        <w:t>оборудования,</w:t>
      </w:r>
      <w:r>
        <w:rPr>
          <w:spacing w:val="-5"/>
        </w:rPr>
        <w:t xml:space="preserve"> </w:t>
      </w:r>
      <w:r>
        <w:t>помещений,</w:t>
      </w:r>
      <w:r>
        <w:rPr>
          <w:spacing w:val="-4"/>
        </w:rPr>
        <w:t xml:space="preserve"> </w:t>
      </w:r>
      <w:r>
        <w:t>валидация</w:t>
      </w:r>
      <w:r>
        <w:rPr>
          <w:spacing w:val="-4"/>
        </w:rPr>
        <w:t xml:space="preserve"> </w:t>
      </w:r>
      <w:r>
        <w:t>процессов, компьютеризированные системы);</w:t>
      </w:r>
    </w:p>
    <w:p w:rsidR="00596B84" w:rsidRDefault="0010758D">
      <w:pPr>
        <w:pStyle w:val="a3"/>
        <w:spacing w:line="320" w:lineRule="exact"/>
        <w:ind w:left="854"/>
        <w:jc w:val="both"/>
      </w:pPr>
      <w:r>
        <w:t>управление</w:t>
      </w:r>
      <w:r>
        <w:rPr>
          <w:spacing w:val="-3"/>
        </w:rPr>
        <w:t xml:space="preserve"> </w:t>
      </w:r>
      <w:r>
        <w:t>системой</w:t>
      </w:r>
      <w:r>
        <w:rPr>
          <w:spacing w:val="-2"/>
        </w:rPr>
        <w:t xml:space="preserve"> документации;</w:t>
      </w:r>
    </w:p>
    <w:p w:rsidR="00596B84" w:rsidRDefault="0010758D">
      <w:pPr>
        <w:pStyle w:val="a3"/>
        <w:ind w:right="425" w:firstLine="710"/>
        <w:jc w:val="both"/>
      </w:pPr>
      <w:r>
        <w:t>дистрибьюция лекарственных препаратов (оценка поставщиков, получателей, приемка лекарственных препаратов, хранение, уничтожение, подготовка к отгрузке, поставка, экспорт);</w:t>
      </w:r>
    </w:p>
    <w:p w:rsidR="00596B84" w:rsidRDefault="0010758D">
      <w:pPr>
        <w:pStyle w:val="a3"/>
        <w:spacing w:line="242" w:lineRule="auto"/>
        <w:ind w:right="420" w:firstLine="710"/>
        <w:jc w:val="both"/>
      </w:pPr>
      <w:r>
        <w:t>претензии, возврат, подозрения в фальсификации и отзыв</w:t>
      </w:r>
      <w:r>
        <w:rPr>
          <w:spacing w:val="80"/>
        </w:rPr>
        <w:t xml:space="preserve"> </w:t>
      </w:r>
      <w:r>
        <w:t>лекарственных средств из обращения;</w:t>
      </w:r>
    </w:p>
    <w:p w:rsidR="00596B84" w:rsidRDefault="0010758D">
      <w:pPr>
        <w:pStyle w:val="a3"/>
        <w:spacing w:line="316" w:lineRule="exact"/>
        <w:ind w:left="854"/>
        <w:jc w:val="both"/>
      </w:pPr>
      <w:r>
        <w:t>транспортировка</w:t>
      </w:r>
      <w:r>
        <w:rPr>
          <w:spacing w:val="-8"/>
        </w:rPr>
        <w:t xml:space="preserve"> </w:t>
      </w:r>
      <w:r>
        <w:t>лекарственных</w:t>
      </w:r>
      <w:r>
        <w:rPr>
          <w:spacing w:val="-5"/>
        </w:rPr>
        <w:t xml:space="preserve"> </w:t>
      </w:r>
      <w:r>
        <w:rPr>
          <w:spacing w:val="-2"/>
        </w:rPr>
        <w:t>препаратов;</w:t>
      </w:r>
    </w:p>
    <w:p w:rsidR="00596B84" w:rsidRDefault="0010758D">
      <w:pPr>
        <w:pStyle w:val="a3"/>
        <w:ind w:right="422" w:firstLine="710"/>
        <w:jc w:val="both"/>
      </w:pPr>
      <w:r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596B84" w:rsidRDefault="0010758D">
      <w:pPr>
        <w:pStyle w:val="a3"/>
        <w:ind w:right="424" w:firstLine="710"/>
        <w:jc w:val="both"/>
      </w:pPr>
      <w:r>
        <w:t>внедрению методов и форм работы по повышению у населения имиджа отечественных лекарственных препаратов и их продвижению на фармацевтическом рынке;</w:t>
      </w:r>
    </w:p>
    <w:p w:rsidR="00596B84" w:rsidRDefault="0010758D">
      <w:pPr>
        <w:pStyle w:val="a3"/>
        <w:ind w:right="419" w:firstLine="710"/>
        <w:jc w:val="both"/>
      </w:pPr>
      <w:r>
        <w:t>движением и учетом товарно-материальных ценностей и денежных средств в аптечных складах;</w:t>
      </w:r>
    </w:p>
    <w:p w:rsidR="00596B84" w:rsidRDefault="0010758D">
      <w:pPr>
        <w:pStyle w:val="a3"/>
        <w:spacing w:line="242" w:lineRule="auto"/>
        <w:ind w:right="423" w:firstLine="710"/>
        <w:jc w:val="both"/>
      </w:pPr>
      <w:r>
        <w:t>составлению в аптечных складах установленных форм оперативной и бухгалтерской отчетности;</w:t>
      </w:r>
    </w:p>
    <w:p w:rsidR="00596B84" w:rsidRDefault="00596B84">
      <w:pPr>
        <w:pStyle w:val="a3"/>
        <w:spacing w:line="242" w:lineRule="auto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4"/>
        <w:numPr>
          <w:ilvl w:val="0"/>
          <w:numId w:val="1"/>
        </w:numPr>
        <w:tabs>
          <w:tab w:val="left" w:pos="1427"/>
        </w:tabs>
        <w:spacing w:before="78"/>
        <w:ind w:firstLine="710"/>
        <w:jc w:val="both"/>
        <w:rPr>
          <w:sz w:val="28"/>
        </w:rPr>
      </w:pPr>
      <w:r>
        <w:rPr>
          <w:sz w:val="28"/>
        </w:rPr>
        <w:lastRenderedPageBreak/>
        <w:t>организации фармацевтической деятельности, связанной с промышленным производством лекарственных средств:</w:t>
      </w:r>
    </w:p>
    <w:p w:rsidR="00596B84" w:rsidRDefault="0010758D">
      <w:pPr>
        <w:pStyle w:val="a3"/>
        <w:spacing w:before="1"/>
        <w:ind w:right="420" w:firstLine="710"/>
        <w:jc w:val="both"/>
      </w:pPr>
      <w:proofErr w:type="spellStart"/>
      <w:r>
        <w:t>долицензионные</w:t>
      </w:r>
      <w:proofErr w:type="spellEnd"/>
      <w:r>
        <w:t xml:space="preserve"> и лицензионные требования, предъявляемых к лицензиату (соискателю лицензии) при осуществлении промышленного производства лекарственных средств;</w:t>
      </w:r>
    </w:p>
    <w:p w:rsidR="00596B84" w:rsidRDefault="0010758D">
      <w:pPr>
        <w:pStyle w:val="a3"/>
        <w:ind w:right="422" w:firstLine="710"/>
        <w:jc w:val="both"/>
      </w:pPr>
      <w:r>
        <w:t xml:space="preserve">соблюдение требований надлежащей производственной практики, надлежащей дистрибьюторской практики, надлежащей практики </w:t>
      </w:r>
      <w:proofErr w:type="spellStart"/>
      <w:r>
        <w:rPr>
          <w:spacing w:val="-2"/>
        </w:rPr>
        <w:t>фармаконадзора</w:t>
      </w:r>
      <w:proofErr w:type="spellEnd"/>
      <w:r>
        <w:rPr>
          <w:spacing w:val="-2"/>
        </w:rPr>
        <w:t>:</w:t>
      </w:r>
    </w:p>
    <w:p w:rsidR="00596B84" w:rsidRDefault="0010758D">
      <w:pPr>
        <w:pStyle w:val="a3"/>
        <w:ind w:right="422" w:firstLine="710"/>
        <w:jc w:val="both"/>
      </w:pPr>
      <w:r>
        <w:t>фармацевтическая система качества производства (Руководство по качеству, ответственность и обязанности руководства, анализ фармацевтической системы качества со стороны руководства, система</w:t>
      </w:r>
      <w:r>
        <w:rPr>
          <w:spacing w:val="40"/>
        </w:rPr>
        <w:t xml:space="preserve"> </w:t>
      </w:r>
      <w:r>
        <w:t>выпуска продукции в обращение, работа с корректирующими и предупреждающими действиями, работа с отклонениями и изменениями, управление рисками для качества, обзоры качества продукции);</w:t>
      </w:r>
    </w:p>
    <w:p w:rsidR="00596B84" w:rsidRDefault="0010758D">
      <w:pPr>
        <w:pStyle w:val="a3"/>
        <w:spacing w:line="242" w:lineRule="auto"/>
        <w:ind w:right="423" w:firstLine="710"/>
        <w:jc w:val="both"/>
      </w:pPr>
      <w:r>
        <w:t>персонал (Уполномоченное лицо, ключевой персонал, обязанности и функции, непрерывное обучение, гигиена);</w:t>
      </w:r>
    </w:p>
    <w:p w:rsidR="00596B84" w:rsidRDefault="0010758D">
      <w:pPr>
        <w:pStyle w:val="a3"/>
        <w:ind w:right="422" w:firstLine="710"/>
        <w:jc w:val="both"/>
      </w:pPr>
      <w:r>
        <w:t>помещение и оборудование (квалификация помещений, оборудования, инженерных сетей, мониторинг, очистка и обслуживание, складские, производственные и вспомогательные зоны, зоны контроля качества);</w:t>
      </w:r>
    </w:p>
    <w:p w:rsidR="00596B84" w:rsidRDefault="0010758D">
      <w:pPr>
        <w:pStyle w:val="a3"/>
        <w:spacing w:line="242" w:lineRule="auto"/>
        <w:ind w:right="423" w:firstLine="710"/>
        <w:jc w:val="both"/>
      </w:pPr>
      <w:r>
        <w:t>управление документацией (регламентирующие, регистрирующие документы, записи, актуализация, хранение, архивирование);</w:t>
      </w:r>
    </w:p>
    <w:p w:rsidR="00596B84" w:rsidRDefault="0010758D">
      <w:pPr>
        <w:pStyle w:val="a3"/>
        <w:ind w:right="422" w:firstLine="710"/>
        <w:jc w:val="both"/>
      </w:pPr>
      <w:r>
        <w:t>производство (технологический процесс, контроль в процессе производства, валидация производственных процессов, упаковка, готовая продукция, ее хранение);</w:t>
      </w:r>
    </w:p>
    <w:p w:rsidR="00596B84" w:rsidRDefault="0010758D">
      <w:pPr>
        <w:pStyle w:val="a3"/>
        <w:ind w:right="419" w:firstLine="710"/>
        <w:jc w:val="both"/>
      </w:pPr>
      <w:r>
        <w:t>контроль качества (система контроля качества, документация по контролю качества, отбор проб сырья и материалов, физико-химические испытания, микробиологические испытания, посуда, стандартные образцы, архивные образцы, испытание стерильности);</w:t>
      </w:r>
    </w:p>
    <w:p w:rsidR="00596B84" w:rsidRDefault="0010758D">
      <w:pPr>
        <w:pStyle w:val="a3"/>
        <w:ind w:right="420" w:firstLine="710"/>
        <w:jc w:val="both"/>
      </w:pPr>
      <w:r>
        <w:t>претензии, возврат, подозрения в фальсификации и отзыв</w:t>
      </w:r>
      <w:r>
        <w:rPr>
          <w:spacing w:val="80"/>
        </w:rPr>
        <w:t xml:space="preserve"> </w:t>
      </w:r>
      <w:r>
        <w:t>лекарственных средств из обращения;</w:t>
      </w:r>
    </w:p>
    <w:p w:rsidR="00596B84" w:rsidRDefault="0010758D">
      <w:pPr>
        <w:pStyle w:val="a3"/>
        <w:spacing w:line="321" w:lineRule="exact"/>
        <w:ind w:left="854"/>
        <w:jc w:val="both"/>
      </w:pPr>
      <w:r>
        <w:t>транспортировка</w:t>
      </w:r>
      <w:r>
        <w:rPr>
          <w:spacing w:val="-8"/>
        </w:rPr>
        <w:t xml:space="preserve"> </w:t>
      </w:r>
      <w:r>
        <w:t>лекарственных</w:t>
      </w:r>
      <w:r>
        <w:rPr>
          <w:spacing w:val="-5"/>
        </w:rPr>
        <w:t xml:space="preserve"> </w:t>
      </w:r>
      <w:r>
        <w:rPr>
          <w:spacing w:val="-2"/>
        </w:rPr>
        <w:t>препаратов;</w:t>
      </w:r>
    </w:p>
    <w:p w:rsidR="00596B84" w:rsidRDefault="0010758D">
      <w:pPr>
        <w:pStyle w:val="a3"/>
        <w:ind w:right="422" w:firstLine="710"/>
        <w:jc w:val="both"/>
      </w:pPr>
      <w:r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596B84" w:rsidRDefault="0010758D">
      <w:pPr>
        <w:pStyle w:val="a3"/>
        <w:ind w:right="424" w:firstLine="710"/>
        <w:jc w:val="both"/>
      </w:pPr>
      <w:r>
        <w:t>внедрению методов и форм работы по повышению у населения имиджа отечественных лекарственных препаратов и их продвижению на фармацевтическом рынке;</w:t>
      </w:r>
    </w:p>
    <w:p w:rsidR="00596B84" w:rsidRDefault="0010758D">
      <w:pPr>
        <w:pStyle w:val="a3"/>
        <w:ind w:right="419" w:firstLine="710"/>
        <w:jc w:val="both"/>
      </w:pPr>
      <w:r>
        <w:t>движением и учетом товарно-материальных ценностей и денежных средств на производстве;</w:t>
      </w:r>
    </w:p>
    <w:p w:rsidR="00596B84" w:rsidRDefault="0010758D">
      <w:pPr>
        <w:pStyle w:val="a3"/>
        <w:ind w:right="427" w:firstLine="710"/>
        <w:jc w:val="both"/>
      </w:pPr>
      <w:r>
        <w:t xml:space="preserve">составлению на производстве установленных форм оперативной </w:t>
      </w:r>
      <w:r>
        <w:rPr>
          <w:spacing w:val="-2"/>
        </w:rPr>
        <w:t>отчетности;</w:t>
      </w:r>
    </w:p>
    <w:p w:rsidR="00596B84" w:rsidRDefault="0010758D">
      <w:pPr>
        <w:pStyle w:val="a4"/>
        <w:numPr>
          <w:ilvl w:val="0"/>
          <w:numId w:val="1"/>
        </w:numPr>
        <w:tabs>
          <w:tab w:val="left" w:pos="1134"/>
        </w:tabs>
        <w:spacing w:line="321" w:lineRule="exact"/>
        <w:ind w:left="1134" w:right="0" w:hanging="280"/>
        <w:jc w:val="both"/>
        <w:rPr>
          <w:sz w:val="28"/>
        </w:rPr>
      </w:pPr>
      <w:r>
        <w:rPr>
          <w:sz w:val="28"/>
        </w:rPr>
        <w:t>экспертные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организации:</w:t>
      </w:r>
    </w:p>
    <w:p w:rsidR="00596B84" w:rsidRDefault="0010758D">
      <w:pPr>
        <w:pStyle w:val="a3"/>
        <w:ind w:right="422" w:firstLine="710"/>
        <w:jc w:val="both"/>
      </w:pPr>
      <w:r>
        <w:t>структура экспертной организации (ответственность и обязанности руководства, уставные функции);</w:t>
      </w:r>
    </w:p>
    <w:p w:rsidR="00596B84" w:rsidRDefault="0010758D">
      <w:pPr>
        <w:pStyle w:val="a3"/>
        <w:ind w:right="422" w:firstLine="710"/>
        <w:jc w:val="both"/>
      </w:pPr>
      <w:r>
        <w:t>организация проведения комплекса предварительных технических</w:t>
      </w:r>
      <w:r>
        <w:rPr>
          <w:spacing w:val="40"/>
        </w:rPr>
        <w:t xml:space="preserve"> </w:t>
      </w:r>
      <w:proofErr w:type="gramStart"/>
      <w:r>
        <w:t>работ,</w:t>
      </w:r>
      <w:r>
        <w:rPr>
          <w:spacing w:val="57"/>
          <w:w w:val="150"/>
        </w:rPr>
        <w:t xml:space="preserve">  </w:t>
      </w:r>
      <w:r>
        <w:t>связанных</w:t>
      </w:r>
      <w:proofErr w:type="gramEnd"/>
      <w:r>
        <w:rPr>
          <w:spacing w:val="58"/>
          <w:w w:val="150"/>
        </w:rPr>
        <w:t xml:space="preserve">  </w:t>
      </w:r>
      <w:r>
        <w:t>с</w:t>
      </w:r>
      <w:r>
        <w:rPr>
          <w:spacing w:val="57"/>
          <w:w w:val="150"/>
        </w:rPr>
        <w:t xml:space="preserve">  </w:t>
      </w:r>
      <w:r>
        <w:t>государственной</w:t>
      </w:r>
      <w:r>
        <w:rPr>
          <w:spacing w:val="58"/>
          <w:w w:val="150"/>
        </w:rPr>
        <w:t xml:space="preserve">  </w:t>
      </w:r>
      <w:r>
        <w:t>регистрацией</w:t>
      </w:r>
      <w:r>
        <w:rPr>
          <w:spacing w:val="56"/>
          <w:w w:val="150"/>
        </w:rPr>
        <w:t xml:space="preserve">  </w:t>
      </w:r>
      <w:r>
        <w:rPr>
          <w:spacing w:val="-2"/>
        </w:rPr>
        <w:t>(подтверждением</w:t>
      </w:r>
    </w:p>
    <w:p w:rsidR="00596B84" w:rsidRDefault="00596B84">
      <w:pPr>
        <w:pStyle w:val="a3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3"/>
        <w:spacing w:before="78"/>
        <w:ind w:right="428"/>
        <w:jc w:val="both"/>
      </w:pPr>
      <w:r>
        <w:lastRenderedPageBreak/>
        <w:t>государственной</w:t>
      </w:r>
      <w:r>
        <w:rPr>
          <w:spacing w:val="-6"/>
        </w:rPr>
        <w:t xml:space="preserve"> </w:t>
      </w:r>
      <w:r>
        <w:t>регистрации)</w:t>
      </w:r>
      <w:r>
        <w:rPr>
          <w:spacing w:val="-4"/>
        </w:rPr>
        <w:t xml:space="preserve"> </w:t>
      </w:r>
      <w:r>
        <w:t>лекарственных</w:t>
      </w:r>
      <w:r>
        <w:rPr>
          <w:spacing w:val="-5"/>
        </w:rPr>
        <w:t xml:space="preserve"> </w:t>
      </w:r>
      <w:r>
        <w:t>препаратов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фармацевтических </w:t>
      </w:r>
      <w:r>
        <w:rPr>
          <w:spacing w:val="-2"/>
        </w:rPr>
        <w:t>субстанций;</w:t>
      </w:r>
    </w:p>
    <w:p w:rsidR="00596B84" w:rsidRDefault="0010758D">
      <w:pPr>
        <w:pStyle w:val="a3"/>
        <w:spacing w:before="1"/>
        <w:ind w:right="422" w:firstLine="710"/>
        <w:jc w:val="both"/>
      </w:pPr>
      <w:r>
        <w:t>организация проведения комплекса экспертиз, осуществляемых при регистрации лекарственных препаратов в соответствии с требованиями международных договоров и актов, составляющих право Евразийского экономического союза;</w:t>
      </w:r>
    </w:p>
    <w:p w:rsidR="00596B84" w:rsidRDefault="0010758D">
      <w:pPr>
        <w:pStyle w:val="a3"/>
        <w:ind w:right="421" w:firstLine="710"/>
        <w:jc w:val="both"/>
      </w:pPr>
      <w:r>
        <w:t>экспертиза документов, оформление проектов разрешений</w:t>
      </w:r>
      <w:r>
        <w:rPr>
          <w:spacing w:val="40"/>
        </w:rPr>
        <w:t xml:space="preserve"> </w:t>
      </w:r>
      <w:r>
        <w:t xml:space="preserve">Министерства здравоохранения на ввоз в Республику Беларусь (вывоз из Республики Беларусь) наркотических средств, психотропных веществ и их </w:t>
      </w:r>
      <w:r>
        <w:rPr>
          <w:spacing w:val="-2"/>
        </w:rPr>
        <w:t>прекурсоров;</w:t>
      </w:r>
    </w:p>
    <w:p w:rsidR="00596B84" w:rsidRDefault="0010758D">
      <w:pPr>
        <w:pStyle w:val="a3"/>
        <w:ind w:right="423" w:firstLine="710"/>
        <w:jc w:val="both"/>
      </w:pPr>
      <w:r>
        <w:t>техническое обеспечение формирования и ведения Государственного реестра лекарственных средств Республики Беларусь;</w:t>
      </w:r>
    </w:p>
    <w:p w:rsidR="00596B84" w:rsidRDefault="0010758D">
      <w:pPr>
        <w:pStyle w:val="a3"/>
        <w:spacing w:before="1"/>
        <w:ind w:right="421" w:firstLine="710"/>
        <w:jc w:val="both"/>
      </w:pPr>
      <w:r>
        <w:t xml:space="preserve">техническое обеспечение формирования Единого реестра зарегистрированных лекарственных средств Евразийского экономического союза (в части передачи сведений в Евразийскую экономическую комиссию, предусмотренных законодательными актами Евразийского экономического </w:t>
      </w:r>
      <w:r>
        <w:rPr>
          <w:spacing w:val="-2"/>
        </w:rPr>
        <w:t>союза);</w:t>
      </w:r>
    </w:p>
    <w:p w:rsidR="00596B84" w:rsidRDefault="0010758D">
      <w:pPr>
        <w:pStyle w:val="a3"/>
        <w:tabs>
          <w:tab w:val="left" w:pos="3048"/>
          <w:tab w:val="left" w:pos="6361"/>
          <w:tab w:val="left" w:pos="8546"/>
        </w:tabs>
        <w:spacing w:before="1"/>
        <w:ind w:right="415" w:firstLine="710"/>
        <w:jc w:val="both"/>
      </w:pPr>
      <w:r>
        <w:rPr>
          <w:spacing w:val="-2"/>
        </w:rPr>
        <w:t>проведение</w:t>
      </w:r>
      <w:r>
        <w:tab/>
      </w:r>
      <w:r>
        <w:rPr>
          <w:spacing w:val="-2"/>
        </w:rPr>
        <w:t>специализированной</w:t>
      </w:r>
      <w:r>
        <w:tab/>
      </w:r>
      <w:r>
        <w:rPr>
          <w:spacing w:val="-2"/>
        </w:rPr>
        <w:t>экспертизы</w:t>
      </w:r>
      <w:r>
        <w:tab/>
        <w:t xml:space="preserve">клинико-фармакологического раздела регистрационного досье на лекарственные </w:t>
      </w:r>
      <w:r>
        <w:rPr>
          <w:spacing w:val="-2"/>
        </w:rPr>
        <w:t>препараты;</w:t>
      </w:r>
    </w:p>
    <w:p w:rsidR="00596B84" w:rsidRDefault="0010758D">
      <w:pPr>
        <w:pStyle w:val="a3"/>
        <w:ind w:right="423" w:firstLine="710"/>
        <w:jc w:val="both"/>
      </w:pPr>
      <w:r>
        <w:t>проведение специализированной экспертизы документов в составе модулей 1, 2, 4 и 5 регистрационного досье лекарственных препаратов для медицинского в соответствии с требованиями международных договоров и актов, составляющих право Евразийского экономического союза;</w:t>
      </w:r>
    </w:p>
    <w:p w:rsidR="00596B84" w:rsidRDefault="0010758D">
      <w:pPr>
        <w:pStyle w:val="a3"/>
        <w:ind w:right="425" w:firstLine="710"/>
        <w:jc w:val="both"/>
      </w:pPr>
      <w:r>
        <w:t>специализированная экспертиза соответствующих разделов документов регистрационного досье на соответствие лекарственного средства</w:t>
      </w:r>
      <w:r>
        <w:rPr>
          <w:spacing w:val="40"/>
        </w:rPr>
        <w:t xml:space="preserve"> </w:t>
      </w:r>
      <w:r>
        <w:t xml:space="preserve">требованиям к безопасности и качеству с учетом их фармацевтических </w:t>
      </w:r>
      <w:r>
        <w:rPr>
          <w:spacing w:val="-2"/>
        </w:rPr>
        <w:t>особенностей;</w:t>
      </w:r>
    </w:p>
    <w:p w:rsidR="00596B84" w:rsidRDefault="0010758D">
      <w:pPr>
        <w:pStyle w:val="a3"/>
        <w:ind w:right="424" w:firstLine="710"/>
        <w:jc w:val="both"/>
      </w:pPr>
      <w:r>
        <w:t>испытания по апробации методик контроля качества лекарственных средств при регистрации;</w:t>
      </w:r>
    </w:p>
    <w:p w:rsidR="00596B84" w:rsidRDefault="0010758D">
      <w:pPr>
        <w:pStyle w:val="a3"/>
        <w:ind w:right="422" w:firstLine="710"/>
        <w:jc w:val="both"/>
      </w:pPr>
      <w:r>
        <w:t>подготовка к изданию и актуализацию Государственной фармакопеи Республики Беларусь;</w:t>
      </w:r>
    </w:p>
    <w:p w:rsidR="00596B84" w:rsidRDefault="0010758D">
      <w:pPr>
        <w:pStyle w:val="a3"/>
        <w:spacing w:line="242" w:lineRule="auto"/>
        <w:ind w:right="419" w:firstLine="710"/>
        <w:jc w:val="both"/>
      </w:pPr>
      <w:r>
        <w:t>движением и учетом товарно-материальных ценностей и денежных средств в экспертной организации;</w:t>
      </w:r>
    </w:p>
    <w:p w:rsidR="00596B84" w:rsidRDefault="0010758D">
      <w:pPr>
        <w:pStyle w:val="a3"/>
        <w:spacing w:line="242" w:lineRule="auto"/>
        <w:ind w:right="419" w:firstLine="710"/>
        <w:jc w:val="both"/>
      </w:pPr>
      <w:r>
        <w:t>составление в экспертной организации установленных форм оперативной отчетности.</w:t>
      </w:r>
    </w:p>
    <w:p w:rsidR="00596B84" w:rsidRDefault="0010758D">
      <w:pPr>
        <w:pStyle w:val="a4"/>
        <w:numPr>
          <w:ilvl w:val="0"/>
          <w:numId w:val="1"/>
        </w:numPr>
        <w:tabs>
          <w:tab w:val="left" w:pos="1134"/>
        </w:tabs>
        <w:spacing w:line="316" w:lineRule="exact"/>
        <w:ind w:left="1134" w:right="0" w:hanging="280"/>
        <w:jc w:val="both"/>
        <w:rPr>
          <w:sz w:val="28"/>
        </w:rPr>
      </w:pPr>
      <w:r>
        <w:rPr>
          <w:sz w:val="28"/>
        </w:rPr>
        <w:t>испытательные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лаборатории:</w:t>
      </w:r>
    </w:p>
    <w:p w:rsidR="00596B84" w:rsidRDefault="0010758D">
      <w:pPr>
        <w:pStyle w:val="a3"/>
        <w:spacing w:line="242" w:lineRule="auto"/>
        <w:ind w:right="424" w:firstLine="710"/>
        <w:jc w:val="both"/>
      </w:pPr>
      <w:r>
        <w:t>структура испытательной лаборатории (ответственность и обязанности руководства, функции);</w:t>
      </w:r>
    </w:p>
    <w:p w:rsidR="00596B84" w:rsidRDefault="0010758D">
      <w:pPr>
        <w:pStyle w:val="a3"/>
        <w:spacing w:line="242" w:lineRule="auto"/>
        <w:ind w:right="424" w:firstLine="710"/>
        <w:jc w:val="both"/>
      </w:pPr>
      <w:r>
        <w:t xml:space="preserve">правовые основы деятельности по контролю качества лекарственных </w:t>
      </w:r>
      <w:r>
        <w:rPr>
          <w:spacing w:val="-2"/>
        </w:rPr>
        <w:t>средств;</w:t>
      </w:r>
    </w:p>
    <w:p w:rsidR="00596B84" w:rsidRDefault="0010758D">
      <w:pPr>
        <w:pStyle w:val="a3"/>
        <w:ind w:right="422" w:firstLine="710"/>
        <w:jc w:val="both"/>
      </w:pPr>
      <w:r>
        <w:t>аккредитация испытательных лабораторий в Национальной системе аккредитации Республики Беларусь для испытаний лекарственных средств (общие требования к компетентности испытательных и калибровочных лабораторий ГОСТ ISO/IEC 17025-2019);</w:t>
      </w:r>
    </w:p>
    <w:p w:rsidR="00596B84" w:rsidRDefault="00596B84">
      <w:pPr>
        <w:pStyle w:val="a3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3"/>
        <w:spacing w:before="78" w:line="321" w:lineRule="exact"/>
        <w:ind w:left="854"/>
        <w:jc w:val="both"/>
      </w:pPr>
      <w:r>
        <w:lastRenderedPageBreak/>
        <w:t>персонал</w:t>
      </w:r>
      <w:r>
        <w:rPr>
          <w:spacing w:val="-6"/>
        </w:rPr>
        <w:t xml:space="preserve"> </w:t>
      </w:r>
      <w:r>
        <w:t>(квалификация,</w:t>
      </w:r>
      <w:r>
        <w:rPr>
          <w:spacing w:val="-4"/>
        </w:rPr>
        <w:t xml:space="preserve"> </w:t>
      </w:r>
      <w:r>
        <w:t>непрерывное</w:t>
      </w:r>
      <w:r>
        <w:rPr>
          <w:spacing w:val="-4"/>
        </w:rPr>
        <w:t xml:space="preserve"> </w:t>
      </w:r>
      <w:r>
        <w:rPr>
          <w:spacing w:val="-2"/>
        </w:rPr>
        <w:t>обучение);</w:t>
      </w:r>
    </w:p>
    <w:p w:rsidR="00596B84" w:rsidRDefault="0010758D">
      <w:pPr>
        <w:pStyle w:val="a3"/>
        <w:ind w:right="422" w:firstLine="710"/>
        <w:jc w:val="both"/>
      </w:pPr>
      <w:r>
        <w:t xml:space="preserve">помещение и оборудование (инструкции по эксплуатации, техническое обслуживание, </w:t>
      </w:r>
      <w:proofErr w:type="spellStart"/>
      <w:r>
        <w:t>верефикация</w:t>
      </w:r>
      <w:proofErr w:type="spellEnd"/>
      <w:r>
        <w:t>, калибровка оборудования, мониторинг параметров окружающей среды);</w:t>
      </w:r>
    </w:p>
    <w:p w:rsidR="00596B84" w:rsidRDefault="0010758D">
      <w:pPr>
        <w:pStyle w:val="a3"/>
        <w:spacing w:line="242" w:lineRule="auto"/>
        <w:ind w:right="423" w:firstLine="710"/>
        <w:jc w:val="both"/>
      </w:pPr>
      <w:r>
        <w:t>управление документацией (оформление результатов испытаний, аналитические записи, ведение журналов);</w:t>
      </w:r>
    </w:p>
    <w:p w:rsidR="00596B84" w:rsidRDefault="0010758D">
      <w:pPr>
        <w:pStyle w:val="a3"/>
        <w:ind w:right="414" w:firstLine="710"/>
        <w:jc w:val="both"/>
      </w:pPr>
      <w:r>
        <w:t xml:space="preserve">обращение с мерной посудой, реактивами, стандартными образцами, </w:t>
      </w:r>
      <w:proofErr w:type="spellStart"/>
      <w:r>
        <w:t>хроматографическими</w:t>
      </w:r>
      <w:proofErr w:type="spellEnd"/>
      <w:r>
        <w:t xml:space="preserve"> колонками, питательными средами, тест-культурами, штаммами микроорганизмов;</w:t>
      </w:r>
    </w:p>
    <w:p w:rsidR="00596B84" w:rsidRDefault="0010758D">
      <w:pPr>
        <w:pStyle w:val="a3"/>
        <w:spacing w:line="242" w:lineRule="auto"/>
        <w:ind w:right="416" w:firstLine="710"/>
        <w:jc w:val="both"/>
      </w:pPr>
      <w:r>
        <w:t>организация и проведение физико-химических испытаний лекарственных средств;</w:t>
      </w:r>
    </w:p>
    <w:p w:rsidR="00596B84" w:rsidRDefault="0010758D">
      <w:pPr>
        <w:pStyle w:val="a3"/>
        <w:spacing w:line="242" w:lineRule="auto"/>
        <w:ind w:right="421" w:firstLine="710"/>
        <w:jc w:val="both"/>
      </w:pPr>
      <w:r>
        <w:t>организация и проведение микробиологических испытаний лекарственных средств;</w:t>
      </w:r>
    </w:p>
    <w:p w:rsidR="00596B84" w:rsidRDefault="0010758D">
      <w:pPr>
        <w:pStyle w:val="a3"/>
        <w:spacing w:line="237" w:lineRule="auto"/>
        <w:ind w:right="419" w:firstLine="710"/>
        <w:jc w:val="both"/>
      </w:pPr>
      <w:r>
        <w:t>движением и учетом товарно-материальных ценностей и денежных средств в испытательной лаборатории;</w:t>
      </w:r>
    </w:p>
    <w:p w:rsidR="00596B84" w:rsidRDefault="0010758D">
      <w:pPr>
        <w:pStyle w:val="a3"/>
        <w:ind w:right="426" w:firstLine="710"/>
        <w:jc w:val="both"/>
      </w:pPr>
      <w:r>
        <w:t>составление в испытательной лаборатории установленных форм оперативной отчетности;</w:t>
      </w:r>
    </w:p>
    <w:p w:rsidR="00596B84" w:rsidRDefault="0010758D">
      <w:pPr>
        <w:pStyle w:val="a3"/>
        <w:ind w:right="421" w:firstLine="710"/>
        <w:jc w:val="both"/>
      </w:pPr>
      <w:r>
        <w:t>организации и осуществлению технологического процесса промышленного производства и контроля качества лекарственных средств в соответствии с требованиями Надлежащей производственной практики Евразийского экономического союза;</w:t>
      </w:r>
    </w:p>
    <w:p w:rsidR="00596B84" w:rsidRDefault="0010758D">
      <w:pPr>
        <w:pStyle w:val="a3"/>
        <w:ind w:right="422" w:firstLine="710"/>
        <w:jc w:val="both"/>
      </w:pPr>
      <w:r>
        <w:t xml:space="preserve">осуществлению государственного регулирования обращения лекарственных средств в соответствии с требованиями Надлежащей производственной практики и Надлежащей практикой </w:t>
      </w:r>
      <w:proofErr w:type="spellStart"/>
      <w:r>
        <w:t>фармаконадзора</w:t>
      </w:r>
      <w:proofErr w:type="spellEnd"/>
      <w:r>
        <w:t>;</w:t>
      </w:r>
    </w:p>
    <w:p w:rsidR="00596B84" w:rsidRDefault="0010758D">
      <w:pPr>
        <w:pStyle w:val="a3"/>
        <w:spacing w:line="242" w:lineRule="auto"/>
        <w:ind w:right="422" w:firstLine="710"/>
        <w:jc w:val="both"/>
      </w:pPr>
      <w:r>
        <w:t>организации проведения валидации технологического процесса и технологического оборудования;</w:t>
      </w:r>
    </w:p>
    <w:p w:rsidR="00596B84" w:rsidRDefault="0010758D">
      <w:pPr>
        <w:pStyle w:val="a3"/>
        <w:spacing w:line="237" w:lineRule="auto"/>
        <w:ind w:right="420" w:firstLine="710"/>
        <w:jc w:val="both"/>
      </w:pPr>
      <w:r>
        <w:t>организации разработки нормативных документов по промышленному производству и контролю качества лекарственных средств;</w:t>
      </w:r>
    </w:p>
    <w:p w:rsidR="00596B84" w:rsidRDefault="0010758D">
      <w:pPr>
        <w:pStyle w:val="a3"/>
        <w:ind w:right="423" w:firstLine="710"/>
        <w:jc w:val="both"/>
      </w:pPr>
      <w:r>
        <w:t xml:space="preserve">проведению экспертизы качества, эффективности и безопасности лекарственных средств при их государственной регистрации (подтверждении </w:t>
      </w:r>
      <w:r>
        <w:rPr>
          <w:spacing w:val="-2"/>
        </w:rPr>
        <w:t>регистрации);</w:t>
      </w:r>
    </w:p>
    <w:p w:rsidR="00596B84" w:rsidRDefault="0010758D">
      <w:pPr>
        <w:pStyle w:val="a3"/>
        <w:ind w:right="424" w:firstLine="710"/>
        <w:jc w:val="both"/>
      </w:pPr>
      <w:r>
        <w:t>организации дистрибьюторской деятельности в сфере обращения лекарственных средств с соблюдением требований надлежащей дистрибьюторской практики (GDP);</w:t>
      </w:r>
    </w:p>
    <w:p w:rsidR="00596B84" w:rsidRDefault="0010758D">
      <w:pPr>
        <w:pStyle w:val="a3"/>
        <w:ind w:right="423" w:firstLine="710"/>
        <w:jc w:val="both"/>
      </w:pPr>
      <w:r>
        <w:t>организации фармацевтической деятельности в больничной аптеке по обеспечению лекарственными средствами и медицинскими изделиями организаций здравоохранения;</w:t>
      </w:r>
    </w:p>
    <w:p w:rsidR="00596B84" w:rsidRDefault="0010758D">
      <w:pPr>
        <w:pStyle w:val="a3"/>
        <w:spacing w:line="242" w:lineRule="auto"/>
        <w:ind w:right="430" w:firstLine="710"/>
        <w:jc w:val="both"/>
      </w:pPr>
      <w:r>
        <w:t>приобретение опыта работы в трудовом коллективе, навыков профессионального общения;</w:t>
      </w:r>
    </w:p>
    <w:p w:rsidR="00596B84" w:rsidRDefault="0010758D">
      <w:pPr>
        <w:pStyle w:val="a3"/>
        <w:ind w:right="422" w:firstLine="710"/>
        <w:jc w:val="both"/>
      </w:pPr>
      <w:r>
        <w:t>совершенствование знаний нормативных правовых актов по осуществлению деятельности в сфере обращения лекарственных средств медицинских изделий, других товаров аптечного ассортимента.</w:t>
      </w:r>
    </w:p>
    <w:p w:rsidR="00596B84" w:rsidRDefault="0010758D">
      <w:pPr>
        <w:pStyle w:val="a3"/>
        <w:spacing w:line="242" w:lineRule="auto"/>
        <w:ind w:left="854" w:right="4810"/>
        <w:jc w:val="both"/>
      </w:pPr>
      <w:r>
        <w:t>В</w:t>
      </w:r>
      <w:r>
        <w:rPr>
          <w:spacing w:val="-12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прохождения</w:t>
      </w:r>
      <w:r>
        <w:rPr>
          <w:spacing w:val="-10"/>
        </w:rPr>
        <w:t xml:space="preserve"> </w:t>
      </w:r>
      <w:r>
        <w:t xml:space="preserve">интернатуры </w:t>
      </w:r>
      <w:r>
        <w:rPr>
          <w:spacing w:val="-2"/>
        </w:rPr>
        <w:t>провизоры-интерны:</w:t>
      </w:r>
    </w:p>
    <w:p w:rsidR="00596B84" w:rsidRDefault="00596B84">
      <w:pPr>
        <w:pStyle w:val="a3"/>
        <w:spacing w:line="242" w:lineRule="auto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a3"/>
        <w:spacing w:before="78"/>
        <w:ind w:right="423" w:firstLine="710"/>
        <w:jc w:val="both"/>
      </w:pPr>
      <w:r>
        <w:lastRenderedPageBreak/>
        <w:t>осуществляют деятельность, связанную с обращением лекарственных средств, медицинских изделий, других товаров аптечного ассортимента под контролем фармацевтических работников, отвечающих за их подготовку;</w:t>
      </w:r>
    </w:p>
    <w:p w:rsidR="00596B84" w:rsidRDefault="0010758D">
      <w:pPr>
        <w:pStyle w:val="a3"/>
        <w:ind w:right="424" w:firstLine="710"/>
        <w:jc w:val="both"/>
      </w:pPr>
      <w:r>
        <w:t>участвуют в образовательных мероприятиях, направленных на повышение теоретических знаний и освоение практических навыков, подлежащих обязательному освоению;</w:t>
      </w:r>
    </w:p>
    <w:p w:rsidR="00596B84" w:rsidRDefault="0010758D">
      <w:pPr>
        <w:pStyle w:val="a3"/>
        <w:spacing w:line="242" w:lineRule="auto"/>
        <w:ind w:right="422" w:firstLine="710"/>
        <w:jc w:val="both"/>
      </w:pPr>
      <w:r>
        <w:t xml:space="preserve">отрабатывают практические навыки в </w:t>
      </w:r>
      <w:proofErr w:type="spellStart"/>
      <w:r>
        <w:t>симуляционных</w:t>
      </w:r>
      <w:proofErr w:type="spellEnd"/>
      <w:r>
        <w:t xml:space="preserve"> аптеках медицинских университетов;</w:t>
      </w:r>
    </w:p>
    <w:p w:rsidR="00596B84" w:rsidRDefault="0010758D">
      <w:pPr>
        <w:pStyle w:val="a3"/>
        <w:ind w:left="854" w:right="4184"/>
        <w:jc w:val="both"/>
      </w:pPr>
      <w:r>
        <w:t>выполняют</w:t>
      </w:r>
      <w:r>
        <w:rPr>
          <w:spacing w:val="-15"/>
        </w:rPr>
        <w:t xml:space="preserve"> </w:t>
      </w:r>
      <w:r>
        <w:t>научно-практическую</w:t>
      </w:r>
      <w:r>
        <w:rPr>
          <w:spacing w:val="-18"/>
        </w:rPr>
        <w:t xml:space="preserve"> </w:t>
      </w:r>
      <w:r>
        <w:t>работу; проходят текущую аттестацию.</w:t>
      </w:r>
    </w:p>
    <w:p w:rsidR="00596B84" w:rsidRDefault="0010758D">
      <w:pPr>
        <w:pStyle w:val="a3"/>
        <w:ind w:right="417" w:firstLine="710"/>
        <w:jc w:val="both"/>
      </w:pPr>
      <w:r>
        <w:t xml:space="preserve">Результаты теоретической подготовки </w:t>
      </w:r>
      <w:r w:rsidR="00F90D1F">
        <w:t>провизоров</w:t>
      </w:r>
      <w:r>
        <w:t>-интернов контролируются при проведении собеседований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:rsidR="00596B84" w:rsidRDefault="0010758D">
      <w:pPr>
        <w:pStyle w:val="a3"/>
        <w:ind w:right="417" w:firstLine="710"/>
        <w:jc w:val="both"/>
      </w:pPr>
      <w:r>
        <w:t>Во время прохождения интернатуры провизор-интерн должен освоить все разделы программы интернатуры по специальности «Фармация». При необходимости для освоения указанных видов умений, навыков привлекаются структурные подразделения и организации, которые занимаются соответствующими видами деятельности.</w:t>
      </w:r>
    </w:p>
    <w:p w:rsidR="00596B84" w:rsidRDefault="0010758D">
      <w:pPr>
        <w:pStyle w:val="a3"/>
        <w:ind w:right="417" w:firstLine="710"/>
        <w:jc w:val="both"/>
      </w:pPr>
      <w:r>
        <w:t>В дневнике также отражают участие интернов в работе конференций, семинаров, технической учебе и прочих мероприятиях, которые проводятся организацией, в т.ч. выступление с докладом, презентацией, подготовка методических, информационных материалов и т.п.; написание и защита с презентацией реферата. Может быть отражено участие интерна в общественной жизни коллектива.</w:t>
      </w:r>
    </w:p>
    <w:p w:rsidR="00596B84" w:rsidRDefault="0010758D">
      <w:pPr>
        <w:pStyle w:val="a3"/>
        <w:ind w:right="417" w:firstLine="710"/>
        <w:jc w:val="both"/>
      </w:pPr>
      <w:r>
        <w:t>В период прохождения интернатуры провизор-интерн выполняет научно-практическую работу (реферат).</w:t>
      </w:r>
    </w:p>
    <w:p w:rsidR="00596B84" w:rsidRDefault="0010758D">
      <w:pPr>
        <w:pStyle w:val="a3"/>
        <w:spacing w:line="242" w:lineRule="auto"/>
        <w:ind w:right="426" w:firstLine="710"/>
        <w:jc w:val="both"/>
      </w:pPr>
      <w:r>
        <w:t>Перечень вопросов для подготовки к квалификационному экзамену по специальности «Фармация» приведен в программе по данной специальности.</w:t>
      </w:r>
    </w:p>
    <w:p w:rsidR="00596B84" w:rsidRDefault="0010758D">
      <w:pPr>
        <w:pStyle w:val="a3"/>
        <w:spacing w:line="242" w:lineRule="auto"/>
        <w:ind w:right="425" w:firstLine="710"/>
        <w:jc w:val="both"/>
      </w:pPr>
      <w:r>
        <w:t>Отчетная часть включает сводные данные о проделанной работе за период прохождения интернатуры.</w:t>
      </w:r>
    </w:p>
    <w:p w:rsidR="00596B84" w:rsidRDefault="00596B84">
      <w:pPr>
        <w:pStyle w:val="a3"/>
        <w:spacing w:line="242" w:lineRule="auto"/>
        <w:jc w:val="both"/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spacing w:before="80"/>
        <w:ind w:left="143"/>
        <w:jc w:val="both"/>
        <w:rPr>
          <w:sz w:val="24"/>
        </w:rPr>
      </w:pPr>
      <w:r>
        <w:rPr>
          <w:sz w:val="24"/>
        </w:rPr>
        <w:lastRenderedPageBreak/>
        <w:t>Таблица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2"/>
          <w:sz w:val="24"/>
        </w:rPr>
        <w:t xml:space="preserve"> интернатуры*</w:t>
      </w:r>
    </w:p>
    <w:p w:rsidR="00596B84" w:rsidRDefault="00596B84">
      <w:pPr>
        <w:pStyle w:val="a3"/>
        <w:spacing w:before="3"/>
        <w:ind w:left="0"/>
        <w:rPr>
          <w:sz w:val="1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3722"/>
        <w:gridCol w:w="3136"/>
      </w:tblGrid>
      <w:tr w:rsidR="00596B84">
        <w:trPr>
          <w:trHeight w:val="275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 w:line="254" w:lineRule="exact"/>
              <w:ind w:left="3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Характеристика</w:t>
            </w:r>
          </w:p>
        </w:tc>
        <w:tc>
          <w:tcPr>
            <w:tcW w:w="3722" w:type="dxa"/>
          </w:tcPr>
          <w:p w:rsidR="00596B84" w:rsidRDefault="0010758D">
            <w:pPr>
              <w:pStyle w:val="TableParagraph"/>
              <w:spacing w:before="1" w:line="25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6213" w:type="dxa"/>
            <w:gridSpan w:val="2"/>
          </w:tcPr>
          <w:p w:rsidR="00596B84" w:rsidRDefault="0010758D">
            <w:pPr>
              <w:pStyle w:val="TableParagraph"/>
              <w:spacing w:before="1" w:line="254" w:lineRule="exact"/>
              <w:ind w:left="247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80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принадлежность</w:t>
            </w: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аптеки</w:t>
            </w: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входов</w:t>
            </w: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2491" w:type="dxa"/>
            <w:vMerge w:val="restart"/>
          </w:tcPr>
          <w:p w:rsidR="00596B84" w:rsidRDefault="0010758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месторасположение, </w:t>
            </w:r>
            <w:r>
              <w:rPr>
                <w:sz w:val="24"/>
              </w:rPr>
              <w:t>режим работы</w:t>
            </w: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80"/>
        </w:trPr>
        <w:tc>
          <w:tcPr>
            <w:tcW w:w="2491" w:type="dxa"/>
            <w:vMerge/>
            <w:tcBorders>
              <w:top w:val="nil"/>
            </w:tcBorders>
          </w:tcPr>
          <w:p w:rsidR="00596B84" w:rsidRDefault="00596B84">
            <w:pPr>
              <w:rPr>
                <w:sz w:val="2"/>
                <w:szCs w:val="2"/>
              </w:rPr>
            </w:pP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275"/>
        </w:trPr>
        <w:tc>
          <w:tcPr>
            <w:tcW w:w="2491" w:type="dxa"/>
            <w:vMerge/>
            <w:tcBorders>
              <w:top w:val="nil"/>
            </w:tcBorders>
          </w:tcPr>
          <w:p w:rsidR="00596B84" w:rsidRDefault="00596B84">
            <w:pPr>
              <w:rPr>
                <w:sz w:val="2"/>
                <w:szCs w:val="2"/>
              </w:rPr>
            </w:pPr>
          </w:p>
        </w:tc>
        <w:tc>
          <w:tcPr>
            <w:tcW w:w="3722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  <w:tc>
          <w:tcPr>
            <w:tcW w:w="3136" w:type="dxa"/>
          </w:tcPr>
          <w:p w:rsidR="00596B84" w:rsidRDefault="00596B84">
            <w:pPr>
              <w:pStyle w:val="TableParagraph"/>
              <w:rPr>
                <w:sz w:val="20"/>
              </w:rPr>
            </w:pPr>
          </w:p>
        </w:tc>
      </w:tr>
      <w:tr w:rsidR="00596B84">
        <w:trPr>
          <w:trHeight w:val="3706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/>
              <w:ind w:left="110" w:right="9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помещений и оборудование:</w:t>
            </w:r>
          </w:p>
          <w:p w:rsidR="00596B84" w:rsidRDefault="0010758D">
            <w:pPr>
              <w:pStyle w:val="TableParagraph"/>
              <w:spacing w:before="273"/>
              <w:ind w:left="110"/>
              <w:rPr>
                <w:sz w:val="24"/>
              </w:rPr>
            </w:pPr>
            <w:r>
              <w:rPr>
                <w:sz w:val="24"/>
              </w:rPr>
              <w:t>Торговый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6858" w:type="dxa"/>
            <w:gridSpan w:val="2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274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кассовое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…</w:t>
            </w:r>
          </w:p>
        </w:tc>
      </w:tr>
      <w:tr w:rsidR="00596B84">
        <w:trPr>
          <w:trHeight w:val="1710"/>
        </w:trPr>
        <w:tc>
          <w:tcPr>
            <w:tcW w:w="2491" w:type="dxa"/>
          </w:tcPr>
          <w:p w:rsidR="00596B84" w:rsidRDefault="0010758D">
            <w:pPr>
              <w:pStyle w:val="TableParagraph"/>
              <w:tabs>
                <w:tab w:val="left" w:pos="1385"/>
              </w:tabs>
              <w:spacing w:before="1" w:line="242" w:lineRule="auto"/>
              <w:ind w:left="110" w:right="89"/>
              <w:rPr>
                <w:sz w:val="24"/>
              </w:rPr>
            </w:pPr>
            <w:r>
              <w:rPr>
                <w:spacing w:val="-6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Функции, выполняемые</w:t>
            </w:r>
          </w:p>
          <w:p w:rsidR="00596B84" w:rsidRDefault="0010758D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аптекой</w:t>
            </w:r>
          </w:p>
        </w:tc>
        <w:tc>
          <w:tcPr>
            <w:tcW w:w="6858" w:type="dxa"/>
            <w:gridSpan w:val="2"/>
          </w:tcPr>
          <w:p w:rsidR="00596B84" w:rsidRDefault="00596B84">
            <w:pPr>
              <w:pStyle w:val="TableParagraph"/>
            </w:pPr>
          </w:p>
        </w:tc>
      </w:tr>
      <w:tr w:rsidR="00596B84">
        <w:trPr>
          <w:trHeight w:val="1130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4. Номенклатура товаров, реализуемая из аптеки</w:t>
            </w:r>
          </w:p>
        </w:tc>
        <w:tc>
          <w:tcPr>
            <w:tcW w:w="6858" w:type="dxa"/>
            <w:gridSpan w:val="2"/>
          </w:tcPr>
          <w:p w:rsidR="00596B84" w:rsidRDefault="00596B84">
            <w:pPr>
              <w:pStyle w:val="TableParagraph"/>
            </w:pPr>
          </w:p>
        </w:tc>
      </w:tr>
      <w:tr w:rsidR="00596B84">
        <w:trPr>
          <w:trHeight w:val="1420"/>
        </w:trPr>
        <w:tc>
          <w:tcPr>
            <w:tcW w:w="2491" w:type="dxa"/>
          </w:tcPr>
          <w:p w:rsidR="00596B84" w:rsidRDefault="0010758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аптеки</w:t>
            </w:r>
          </w:p>
        </w:tc>
        <w:tc>
          <w:tcPr>
            <w:tcW w:w="6858" w:type="dxa"/>
            <w:gridSpan w:val="2"/>
          </w:tcPr>
          <w:p w:rsidR="00596B84" w:rsidRDefault="00596B84">
            <w:pPr>
              <w:pStyle w:val="TableParagraph"/>
            </w:pPr>
          </w:p>
        </w:tc>
      </w:tr>
      <w:tr w:rsidR="00596B84">
        <w:trPr>
          <w:trHeight w:val="2330"/>
        </w:trPr>
        <w:tc>
          <w:tcPr>
            <w:tcW w:w="2491" w:type="dxa"/>
          </w:tcPr>
          <w:p w:rsidR="00596B84" w:rsidRDefault="0010758D">
            <w:pPr>
              <w:pStyle w:val="TableParagraph"/>
              <w:tabs>
                <w:tab w:val="left" w:pos="960"/>
              </w:tabs>
              <w:spacing w:before="1" w:line="242" w:lineRule="auto"/>
              <w:ind w:left="110" w:right="92"/>
              <w:rPr>
                <w:sz w:val="24"/>
              </w:rPr>
            </w:pPr>
            <w:r>
              <w:rPr>
                <w:spacing w:val="-6"/>
                <w:sz w:val="24"/>
              </w:rPr>
              <w:t>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Должностные обязанности</w:t>
            </w:r>
          </w:p>
          <w:p w:rsidR="00596B84" w:rsidRDefault="0010758D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провизора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интерна</w:t>
            </w:r>
          </w:p>
        </w:tc>
        <w:tc>
          <w:tcPr>
            <w:tcW w:w="6858" w:type="dxa"/>
            <w:gridSpan w:val="2"/>
          </w:tcPr>
          <w:p w:rsidR="00596B84" w:rsidRDefault="00596B84">
            <w:pPr>
              <w:pStyle w:val="TableParagraph"/>
            </w:pPr>
          </w:p>
        </w:tc>
      </w:tr>
    </w:tbl>
    <w:p w:rsidR="00596B84" w:rsidRDefault="0010758D">
      <w:pPr>
        <w:spacing w:before="3"/>
        <w:ind w:left="143" w:right="416"/>
        <w:jc w:val="both"/>
        <w:rPr>
          <w:sz w:val="24"/>
        </w:rPr>
      </w:pPr>
      <w:r>
        <w:rPr>
          <w:sz w:val="24"/>
        </w:rPr>
        <w:t>*В случае прохождения интернатуры на базе фармацевтического предприятия, контрольно-аналитической лаборатории, аптечном складе или в другой организации, осуществляющей фармацевтическую деятельность, характеристика базы интернатуры представляется по аналогичной схеме.</w:t>
      </w:r>
    </w:p>
    <w:p w:rsidR="00596B84" w:rsidRDefault="00596B84">
      <w:pPr>
        <w:jc w:val="bot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965"/>
        </w:trPr>
        <w:tc>
          <w:tcPr>
            <w:tcW w:w="705" w:type="dxa"/>
          </w:tcPr>
          <w:p w:rsidR="00596B84" w:rsidRDefault="0010758D">
            <w:pPr>
              <w:pStyle w:val="TableParagraph"/>
              <w:spacing w:before="206"/>
              <w:ind w:left="200" w:right="93" w:hanging="9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День п/п</w:t>
            </w:r>
          </w:p>
        </w:tc>
        <w:tc>
          <w:tcPr>
            <w:tcW w:w="1135" w:type="dxa"/>
          </w:tcPr>
          <w:p w:rsidR="00596B84" w:rsidRDefault="0010758D">
            <w:pPr>
              <w:pStyle w:val="TableParagraph"/>
              <w:spacing w:before="318"/>
              <w:ind w:left="240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Дата</w:t>
            </w: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ind w:left="481" w:right="362" w:hanging="105"/>
              <w:rPr>
                <w:i/>
                <w:sz w:val="28"/>
              </w:rPr>
            </w:pPr>
            <w:r>
              <w:rPr>
                <w:i/>
                <w:sz w:val="28"/>
              </w:rPr>
              <w:t>Учет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основной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дополнительной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работы провизора-интерна на рабочем месте (в</w:t>
            </w:r>
          </w:p>
          <w:p w:rsidR="00596B84" w:rsidRDefault="0010758D">
            <w:pPr>
              <w:pStyle w:val="TableParagraph"/>
              <w:spacing w:line="301" w:lineRule="exact"/>
              <w:ind w:left="381"/>
              <w:rPr>
                <w:i/>
                <w:sz w:val="28"/>
              </w:rPr>
            </w:pPr>
            <w:r>
              <w:rPr>
                <w:i/>
                <w:sz w:val="28"/>
              </w:rPr>
              <w:t>соответствии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индивидуальным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планом)</w:t>
            </w:r>
          </w:p>
        </w:tc>
        <w:tc>
          <w:tcPr>
            <w:tcW w:w="1695" w:type="dxa"/>
          </w:tcPr>
          <w:p w:rsidR="00596B84" w:rsidRDefault="0010758D">
            <w:pPr>
              <w:pStyle w:val="TableParagraph"/>
              <w:spacing w:before="71" w:line="275" w:lineRule="exact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Подпись</w:t>
            </w:r>
          </w:p>
          <w:p w:rsidR="00596B84" w:rsidRDefault="0010758D">
            <w:pPr>
              <w:pStyle w:val="TableParagraph"/>
              <w:ind w:left="16" w:right="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руководителя интерна</w:t>
            </w: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0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9A789B" w:rsidRDefault="009A789B">
            <w:pPr>
              <w:pStyle w:val="TableParagraph"/>
              <w:spacing w:before="1"/>
              <w:ind w:left="111"/>
              <w:rPr>
                <w:i/>
                <w:spacing w:val="-2"/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  <w:p w:rsidR="00596B84" w:rsidRDefault="00596B84" w:rsidP="009A789B">
            <w:pPr>
              <w:pStyle w:val="TableParagraph"/>
              <w:spacing w:before="274"/>
              <w:rPr>
                <w:i/>
                <w:sz w:val="24"/>
              </w:rPr>
            </w:pP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1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1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3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2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101.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102.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103.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104.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105.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106.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107.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108.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TableParagraph"/>
        <w:rPr>
          <w:sz w:val="24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596B84">
      <w:pPr>
        <w:pStyle w:val="a3"/>
        <w:spacing w:before="10"/>
        <w:ind w:left="0"/>
        <w:rPr>
          <w:sz w:val="6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241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27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109.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</w:pPr>
          </w:p>
        </w:tc>
      </w:tr>
      <w:tr w:rsidR="00596B84">
        <w:trPr>
          <w:trHeight w:val="424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rPr>
                <w:sz w:val="28"/>
              </w:rPr>
            </w:pPr>
          </w:p>
          <w:p w:rsidR="00596B84" w:rsidRDefault="00596B84">
            <w:pPr>
              <w:pStyle w:val="TableParagraph"/>
              <w:spacing w:before="32"/>
              <w:rPr>
                <w:sz w:val="28"/>
              </w:rPr>
            </w:pPr>
          </w:p>
          <w:p w:rsidR="00596B84" w:rsidRDefault="0010758D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110.</w:t>
            </w:r>
          </w:p>
        </w:tc>
        <w:tc>
          <w:tcPr>
            <w:tcW w:w="1135" w:type="dxa"/>
          </w:tcPr>
          <w:p w:rsidR="00596B84" w:rsidRDefault="00596B84">
            <w:pPr>
              <w:pStyle w:val="TableParagraph"/>
            </w:pP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рабочем </w:t>
            </w:r>
            <w:r>
              <w:rPr>
                <w:i/>
                <w:spacing w:val="-2"/>
                <w:sz w:val="24"/>
              </w:rPr>
              <w:t>месте:</w:t>
            </w: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rPr>
                <w:sz w:val="24"/>
              </w:rPr>
            </w:pPr>
          </w:p>
          <w:p w:rsidR="00596B84" w:rsidRDefault="00596B84">
            <w:pPr>
              <w:pStyle w:val="TableParagraph"/>
              <w:spacing w:before="1"/>
              <w:rPr>
                <w:sz w:val="24"/>
              </w:rPr>
            </w:pPr>
          </w:p>
          <w:p w:rsidR="00596B84" w:rsidRDefault="0010758D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Изучил: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</w:pPr>
          </w:p>
        </w:tc>
      </w:tr>
    </w:tbl>
    <w:p w:rsidR="00596B84" w:rsidRDefault="0010758D">
      <w:pPr>
        <w:pStyle w:val="1"/>
        <w:spacing w:before="319"/>
      </w:pPr>
      <w:r>
        <w:t>Подготовлен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защищен</w:t>
      </w:r>
      <w:r>
        <w:rPr>
          <w:spacing w:val="-4"/>
        </w:rPr>
        <w:t xml:space="preserve"> </w:t>
      </w:r>
      <w:r>
        <w:t>реферат</w:t>
      </w:r>
      <w:r>
        <w:rPr>
          <w:spacing w:val="-6"/>
        </w:rPr>
        <w:t xml:space="preserve"> </w:t>
      </w:r>
      <w:r>
        <w:t>(презентация)</w:t>
      </w:r>
      <w:r>
        <w:rPr>
          <w:spacing w:val="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тему*:</w:t>
      </w:r>
    </w:p>
    <w:p w:rsidR="00596B84" w:rsidRDefault="0010758D">
      <w:pPr>
        <w:pStyle w:val="a3"/>
        <w:spacing w:before="62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990917</wp:posOffset>
                </wp:positionH>
                <wp:positionV relativeFrom="paragraph">
                  <wp:posOffset>201044</wp:posOffset>
                </wp:positionV>
                <wp:extent cx="59582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205">
                              <a:moveTo>
                                <a:pt x="0" y="0"/>
                              </a:moveTo>
                              <a:lnTo>
                                <a:pt x="5957887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C6771" id="Graphic 7" o:spid="_x0000_s1026" style="position:absolute;margin-left:78pt;margin-top:15.85pt;width:469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buJgIAAIAEAAAOAAAAZHJzL2Uyb0RvYy54bWysVMFu2zAMvQ/YPwi6L04CZMmMOMXQoMWA&#10;oivQDDsrshwLk0WNUmLn70fJdpJ2t2E+CJT4RPLxUV7fdY1hJ4Vegy34bDLlTFkJpbaHgv/YPXxa&#10;ceaDsKUwYFXBz8rzu83HD+vW5WoONZhSIaMg1uetK3gdgsuzzMtaNcJPwClLzgqwEYG2eMhKFC1F&#10;b0w2n04/Zy1g6RCk8p5Ot72Tb1L8qlIyfK8qrwIzBafaQloxrfu4Zpu1yA8oXK3lUIb4hyoaoS0l&#10;vYTaiiDYEfVfoRotETxUYSKhyaCqtFSJA7GZTd+xea2FU4kLNce7S5v8/wsrn08vyHRZ8CVnVjQk&#10;0ePQjWVsTut8TphX94KRnndPIH95cmRvPHHjB0xXYROxRI51qdPnS6dVF5ikw8WXxWo+XXAmyTeb&#10;L5MQmcjHu/Low6OCFEecnnzodSpHS9SjJTs7mkhqR51N0jlwRjojZ6TzvtfZiRDvxeKiydprIfGs&#10;gZPaQfKGd5VTaVevsbcoorJcrah7I0vC9ggyYhrqVW+k1GTfkjM2VjGbkfppfjwYXT5oY2IZHg/7&#10;e4PsJOL0pi8SoRBvYA592Apf97jkGmDGDkL12kSV9lCeSfGWRC64/30UqDgz3yzNVHwfo4GjsR8N&#10;DOYe0itKHaKcu+6nQMdi+oIHkvYZxokV+aha5H7BxpsWvh4DVDpKmoaor2jY0JgngsOTjO/odp9Q&#10;1x/H5g8AAAD//wMAUEsDBBQABgAIAAAAIQB20heF4AAAAAoBAAAPAAAAZHJzL2Rvd25yZXYueG1s&#10;TI9LT8MwEITvSP0P1lbigqgd+oCGOBUq9MKtL6Te3HiJo8brELtt+Pc4J3qc2dHsN9miszW7YOsr&#10;RxKSkQCGVDhdUSlht109vgDzQZFWtSOU8IseFvngLlOpdlda42UTShZLyKdKggmhSTn3hUGr/Mg1&#10;SPH27VqrQpRtyXWrrrHc1vxJiBm3qqL4wagGlwaL0+ZsJYTlfi3exZc7PfyYZD897KrD54eU98Pu&#10;7RVYwC78h6HHj+iQR6ajO5P2rI56OotbgoRx8gysD4j5ZAzs2Dtz4HnGbyfkfwAAAP//AwBQSwEC&#10;LQAUAAYACAAAACEAtoM4kv4AAADhAQAAEwAAAAAAAAAAAAAAAAAAAAAAW0NvbnRlbnRfVHlwZXNd&#10;LnhtbFBLAQItABQABgAIAAAAIQA4/SH/1gAAAJQBAAALAAAAAAAAAAAAAAAAAC8BAABfcmVscy8u&#10;cmVsc1BLAQItABQABgAIAAAAIQAyibbuJgIAAIAEAAAOAAAAAAAAAAAAAAAAAC4CAABkcnMvZTJv&#10;RG9jLnhtbFBLAQItABQABgAIAAAAIQB20heF4AAAAAoBAAAPAAAAAAAAAAAAAAAAAIAEAABkcnMv&#10;ZG93bnJldi54bWxQSwUGAAAAAAQABADzAAAAjQUAAAAA&#10;" path="m,l5957887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990917</wp:posOffset>
                </wp:positionH>
                <wp:positionV relativeFrom="paragraph">
                  <wp:posOffset>404244</wp:posOffset>
                </wp:positionV>
                <wp:extent cx="59563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300">
                              <a:moveTo>
                                <a:pt x="0" y="0"/>
                              </a:moveTo>
                              <a:lnTo>
                                <a:pt x="59563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DADB0" id="Graphic 8" o:spid="_x0000_s1026" style="position:absolute;margin-left:78pt;margin-top:31.85pt;width:46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GcIQIAAIAEAAAOAAAAZHJzL2Uyb0RvYy54bWysVMFu2zAMvQ/YPwi6L04ytGuNOMXQoMWA&#10;oivQDDsrshwbk0WNVOLk70fJdpJ2t2E+CJT4RPLxUV7cHVor9gapAVfI2WQqhXEaysZtC/lj/fDp&#10;RgoKypXKgjOFPBqSd8uPHxadz80carClQcFBHOWdL2Qdgs+zjHRtWkUT8MaxswJsVeAtbrMSVcfR&#10;W5vNp9PrrAMsPYI2RHy66p1ymeJXldHhe1WRCcIWkmsLacW0buKaLRcq36LydaOHMtQ/VNGqxnHS&#10;U6iVCkrssPkrVNtoBIIqTDS0GVRVo03iwGxm03dsXmvlTeLCzSF/ahP9v7D6ef+CoikLyUI51bJE&#10;j0M3bmJzOk85Y179C0Z65J9A/yJ2ZG88cUMD5lBhG7FMThxSp4+nTptDEJoPr26vrj9PWRDNvtn8&#10;SxIiU/l4V+8oPBpIcdT+iUKvUzlaqh4tfXCjiax21NkmnYMUrDNKwTpvep29CvFeLC6aojsXEs9a&#10;2Js1JG94VzmXdvZad4k6URlZMrZHsBHTcK96I6Vm+5KcdbGK2YzVT/NDYJvyobE2lkG43dxbFHsV&#10;pzd9kQiHeAPzSGGlqO5xyTXArBuE6rWJKm2gPLLiHYtcSPq9U2iksN8cz1R8H6OBo7EZDQz2HtIr&#10;Sh3inOvDT4VexPSFDCztM4wTq/JRtcj9hI03HXzdBaiaKGkaor6iYcNjnggOTzK+o8t9Qp1/HMs/&#10;AAAA//8DAFBLAwQUAAYACAAAACEA8bk2xt8AAAAKAQAADwAAAGRycy9kb3ducmV2LnhtbEyPwU7D&#10;MBBE70j8g7VI3KjdQkMb4lSoAglxQND2ALdtvCRp43UUu034e5wTHGd2NPsmWw22EWfqfO1Yw3Si&#10;QBAXztRcathtn28WIHxANtg4Jg0/5GGVX15kmBrX8wedN6EUsYR9ihqqENpUSl9UZNFPXEscb9+u&#10;sxii7EppOuxjuW3kTKlEWqw5fqiwpXVFxXFzshqG49caP1/epq064OK1f1eH+exJ6+ur4fEBRKAh&#10;/IVhxI/okEemvTux8aKJep7ELUFDcnsPYgyo5V109qOzBJln8v+E/BcAAP//AwBQSwECLQAUAAYA&#10;CAAAACEAtoM4kv4AAADhAQAAEwAAAAAAAAAAAAAAAAAAAAAAW0NvbnRlbnRfVHlwZXNdLnhtbFBL&#10;AQItABQABgAIAAAAIQA4/SH/1gAAAJQBAAALAAAAAAAAAAAAAAAAAC8BAABfcmVscy8ucmVsc1BL&#10;AQItABQABgAIAAAAIQAOQyGcIQIAAIAEAAAOAAAAAAAAAAAAAAAAAC4CAABkcnMvZTJvRG9jLnht&#10;bFBLAQItABQABgAIAAAAIQDxuTbG3wAAAAoBAAAPAAAAAAAAAAAAAAAAAHsEAABkcnMvZG93bnJl&#10;di54bWxQSwUGAAAAAAQABADzAAAAhwUAAAAA&#10;" path="m,l59563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596B84" w:rsidRDefault="00596B84">
      <w:pPr>
        <w:pStyle w:val="a3"/>
        <w:spacing w:before="57"/>
        <w:ind w:left="0"/>
        <w:rPr>
          <w:b/>
          <w:sz w:val="20"/>
        </w:rPr>
      </w:pPr>
    </w:p>
    <w:p w:rsidR="00596B84" w:rsidRDefault="00596B84">
      <w:pPr>
        <w:pStyle w:val="a3"/>
        <w:spacing w:before="1"/>
        <w:ind w:left="0"/>
        <w:rPr>
          <w:b/>
        </w:rPr>
      </w:pPr>
    </w:p>
    <w:p w:rsidR="00596B84" w:rsidRDefault="0010758D">
      <w:pPr>
        <w:pStyle w:val="a3"/>
        <w:tabs>
          <w:tab w:val="left" w:pos="2802"/>
        </w:tabs>
      </w:pPr>
      <w:r>
        <w:t xml:space="preserve">Дата </w:t>
      </w:r>
      <w:r>
        <w:rPr>
          <w:u w:val="single"/>
        </w:rPr>
        <w:tab/>
      </w:r>
    </w:p>
    <w:p w:rsidR="00596B84" w:rsidRDefault="00596B84">
      <w:pPr>
        <w:pStyle w:val="a3"/>
        <w:spacing w:before="321"/>
        <w:ind w:left="0"/>
      </w:pPr>
    </w:p>
    <w:p w:rsidR="00596B84" w:rsidRDefault="0010758D">
      <w:pPr>
        <w:pStyle w:val="a3"/>
        <w:tabs>
          <w:tab w:val="left" w:pos="4680"/>
          <w:tab w:val="left" w:pos="6420"/>
          <w:tab w:val="left" w:pos="6985"/>
          <w:tab w:val="left" w:pos="9570"/>
        </w:tabs>
      </w:pPr>
      <w:r>
        <w:t>Руководитель</w:t>
      </w:r>
      <w:r>
        <w:rPr>
          <w:spacing w:val="1"/>
        </w:rPr>
        <w:t xml:space="preserve"> </w:t>
      </w:r>
      <w:r>
        <w:rPr>
          <w:spacing w:val="-2"/>
        </w:rPr>
        <w:t>интернатуры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596B84" w:rsidRDefault="0010758D">
      <w:pPr>
        <w:tabs>
          <w:tab w:val="left" w:pos="7330"/>
        </w:tabs>
        <w:spacing w:before="3"/>
        <w:ind w:left="539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(инициалы,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фамилия)</w:t>
      </w:r>
    </w:p>
    <w:p w:rsidR="00596B84" w:rsidRDefault="0010758D">
      <w:pPr>
        <w:pStyle w:val="a3"/>
        <w:spacing w:before="321" w:line="321" w:lineRule="exac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5425185</wp:posOffset>
                </wp:positionH>
                <wp:positionV relativeFrom="paragraph">
                  <wp:posOffset>394836</wp:posOffset>
                </wp:positionV>
                <wp:extent cx="139763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635">
                              <a:moveTo>
                                <a:pt x="0" y="0"/>
                              </a:moveTo>
                              <a:lnTo>
                                <a:pt x="1397635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53369" id="Graphic 9" o:spid="_x0000_s1026" style="position:absolute;margin-left:427.2pt;margin-top:31.1pt;width:110.0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ABIgIAAH8EAAAOAAAAZHJzL2Uyb0RvYy54bWysVMFu2zAMvQ/YPwi6L05SpF2MOMXQoMWA&#10;oivQFDsrshwLk0WNUmL370fJdpJ2t2E+CJT4RPLxUV7ddo1hR4Vegy34bDLlTFkJpbb7gr9u7798&#10;5cwHYUthwKqCvynPb9efP61al6s51GBKhYyCWJ+3ruB1CC7PMi9r1Qg/AacsOSvARgTa4j4rUbQU&#10;vTHZfDq9zlrA0iFI5T2dbnonX6f4VaVk+FFVXgVmCk61hbRiWndxzdYrke9RuFrLoQzxD1U0QltK&#10;egq1EUGwA+q/QjVaIniowkRCk0FVaakSB2Izm35g81ILpxIXao53pzb5/xdWPh2fkemy4EvOrGhI&#10;ooehG8vYnNb5nDAv7hkjPe8eQf7y5MjeeeLGD5iuwiZiiRzrUqffTp1WXWCSDmdXy5vrqwVnknyz&#10;+U0SIhP5eFcefHhQkOKI46MPvU7laIl6tGRnRxNJ7aizSToHzkhn5Ix03vU6OxHivVhcNFl7LiSe&#10;NXBUW0je8KFyKu3sNfYSdaIysiRsjyAjpqFe9UZKTfYlOWNjFYvZYpHGx4PR5b02Jlbhcb+7M8iO&#10;Ig5v+iIPivAO5tCHjfB1j0uuAWbsoFMvTRRpB+UbCd6SxgX3vw8CFWfmu6WRis9jNHA0dqOBwdxB&#10;ekSpQZRz2/0U6FhMX/BAyj7BOLAiH0WL1E/YeNPCt0OASkdF0wz1FQ0bmvJEcHiR8Rld7hPq/N9Y&#10;/wEAAP//AwBQSwMEFAAGAAgAAAAhAK4B+UvfAAAACgEAAA8AAABkcnMvZG93bnJldi54bWxMj8tO&#10;wzAQRfdI/IM1ldhRp8EtVRqnAqRKSMCiLezdePJQ43Fku034e5wVXc7M0Z1z8+1oOnZF51tLEhbz&#10;BBhSaXVLtYTv4+5xDcwHRVp1llDCL3rYFvd3ucq0HWiP10OoWQwhnykJTQh9xrkvGzTKz22PFG+V&#10;dUaFOLqaa6eGGG46nibJihvVUvzQqB7fGizPh4uR8PPFaXDj5+v78eljL9R5V1W4kPJhNr5sgAUc&#10;wz8Mk35UhyI6neyFtGedhPVSiIhKWKUpsAlInsUS2GnaCOBFzm8rFH8AAAD//wMAUEsBAi0AFAAG&#10;AAgAAAAhALaDOJL+AAAA4QEAABMAAAAAAAAAAAAAAAAAAAAAAFtDb250ZW50X1R5cGVzXS54bWxQ&#10;SwECLQAUAAYACAAAACEAOP0h/9YAAACUAQAACwAAAAAAAAAAAAAAAAAvAQAAX3JlbHMvLnJlbHNQ&#10;SwECLQAUAAYACAAAACEAsa9gASICAAB/BAAADgAAAAAAAAAAAAAAAAAuAgAAZHJzL2Uyb0RvYy54&#10;bWxQSwECLQAUAAYACAAAACEArgH5S98AAAAKAQAADwAAAAAAAAAAAAAAAAB8BAAAZHJzL2Rvd25y&#10;ZXYueG1sUEsFBgAAAAAEAAQA8wAAAIgFAAAAAA==&#10;" path="m,l1397635,e" filled="f" strokeweight=".14319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Провизор-интерн</w:t>
      </w:r>
    </w:p>
    <w:p w:rsidR="00596B84" w:rsidRDefault="0010758D">
      <w:pPr>
        <w:spacing w:line="20" w:lineRule="exact"/>
        <w:ind w:left="48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066800" cy="7620"/>
                <wp:effectExtent l="9525" t="0" r="0" b="190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800" cy="7620"/>
                          <a:chOff x="0" y="0"/>
                          <a:chExt cx="1066800" cy="76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608"/>
                            <a:ext cx="1066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CB9DA" id="Group 10" o:spid="_x0000_s1026" style="width:84pt;height:.6pt;mso-position-horizontal-relative:char;mso-position-vertical-relative:line" coordsize="106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N7dAIAALYFAAAOAAAAZHJzL2Uyb0RvYy54bWykVEtv2zAMvg/YfxB0X2xnQFIYdYqhXYMB&#10;RVegKXZWZPmByZJGKXH670fRsdOmxQ6dDwYlUnx8H8nLq0On2V6Bb60peDZLOVNG2rI1dcGfNrdf&#10;LjjzQZhSaGtUwZ+V51erz58ue5eruW2sLhUwdGJ83ruCNyG4PEm8bFQn/Mw6ZVBZWehEwCPUSQmi&#10;R++dTuZpukh6C6UDK5X3eHszKPmK/FeVkuFnVXkVmC445hboD/Tfxn+yuhR5DcI1rTymIT6QRSda&#10;g0EnVzciCLaD9o2rrpVgva3CTNousVXVSkU1YDVZelbNGuzOUS113tduggmhPcPpw27l/f4BWFsi&#10;dwiPER1yRGEZnhGc3tU52qzBPboHGCpE8c7K3x7Vybk+nuuT8aGCLj7CQtmBUH+eUFeHwCReZuli&#10;cZFidIm65WJ+JEU2yNybR7L5/q9niciHkJTYlEjvsLv8CUD/fwA+NsIp4sVHcEYAsxOAQz9l2QAh&#10;WUX8CFCf+yOU76LzdZFeDG35LkDZfEkATZWKXO58WCtLQIv9nQ9DU5ejJJpRkgczioCjEYdC01AE&#10;znAogDMciu0Q3YkQ30X2osj6E1PxrrN7tbGkDWcsYWonrTYvrSauxzZA28EChRgGW2oQKDTKL4vT&#10;JmaxnGdLmjVvdVvetlrHLDzU22sNbC/ipNMX60APr8wc+HAjfDPYkepopg2188hObJmtLZ+R3B7X&#10;Q8H9n50AxZn+YbB94i4ZBRiF7ShA0NeWNg4BhDE3h18CHIvhCx6Q2Xs7dpHIR9Ji6ZNtfGnst12w&#10;VRsZxY4eMzoesKNJouWA0qvt8/JMVqd1u/oLAAD//wMAUEsDBBQABgAIAAAAIQAvTyYL2QAAAAMB&#10;AAAPAAAAZHJzL2Rvd25yZXYueG1sTI9BS8NAEIXvgv9hGcGb3aRiKTGbUop6KoKtIN6m2WkSmp0N&#10;2W2S/nunXvQyzOMNb76XrybXqoH60Hg2kM4SUMSltw1XBj73rw9LUCEiW2w9k4ELBVgVtzc5ZtaP&#10;/EHDLlZKQjhkaKCOscu0DmVNDsPMd8TiHX3vMIrsK217HCXctXqeJAvtsGH5UGNHm5rK0+7sDLyN&#10;OK4f05dhezpuLt/7p/evbUrG3N9N62dQkab4dwxXfEGHQpgO/sw2qNaAFIm/8+otliIPssxBF7n+&#10;z178AAAA//8DAFBLAQItABQABgAIAAAAIQC2gziS/gAAAOEBAAATAAAAAAAAAAAAAAAAAAAAAABb&#10;Q29udGVudF9UeXBlc10ueG1sUEsBAi0AFAAGAAgAAAAhADj9If/WAAAAlAEAAAsAAAAAAAAAAAAA&#10;AAAALwEAAF9yZWxzLy5yZWxzUEsBAi0AFAAGAAgAAAAhAJJU03t0AgAAtgUAAA4AAAAAAAAAAAAA&#10;AAAALgIAAGRycy9lMm9Eb2MueG1sUEsBAi0AFAAGAAgAAAAhAC9PJgvZAAAAAwEAAA8AAAAAAAAA&#10;AAAAAAAAzgQAAGRycy9kb3ducmV2LnhtbFBLBQYAAAAABAAEAPMAAADUBQAAAAA=&#10;">
                <v:shape id="Graphic 11" o:spid="_x0000_s1027" style="position:absolute;top:36;width:10668;height:12;visibility:visible;mso-wrap-style:square;v-text-anchor:top" coordsize="1066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M/QwgAAANsAAAAPAAAAZHJzL2Rvd25yZXYueG1sRE9NawIx&#10;EL0L/Q9hCl6kJnoosjVKsRU9FXTbQ2/TzXR3dTNZk6jrvzeC4G0e73Om88424kQ+1I41jIYKBHHh&#10;TM2lhu98+TIBESKywcYxabhQgPnsqTfFzLgzb+i0jaVIIRwy1FDF2GZShqIii2HoWuLE/TtvMSbo&#10;S2k8nlO4beRYqVdpsebUUGFLi4qK/fZoNfxK+3MIq3oZ/3Z+8Pml8p3KP7TuP3fvbyAidfEhvrvX&#10;Js0fwe2XdICcXQEAAP//AwBQSwECLQAUAAYACAAAACEA2+H2y+4AAACFAQAAEwAAAAAAAAAAAAAA&#10;AAAAAAAAW0NvbnRlbnRfVHlwZXNdLnhtbFBLAQItABQABgAIAAAAIQBa9CxbvwAAABUBAAALAAAA&#10;AAAAAAAAAAAAAB8BAABfcmVscy8ucmVsc1BLAQItABQABgAIAAAAIQBLAM/QwgAAANsAAAAPAAAA&#10;AAAAAAAAAAAAAAcCAABkcnMvZG93bnJldi54bWxQSwUGAAAAAAMAAwC3AAAA9gIAAAAA&#10;" path="m,l10668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:rsidR="00596B84" w:rsidRDefault="0010758D">
      <w:pPr>
        <w:tabs>
          <w:tab w:val="left" w:pos="6581"/>
        </w:tabs>
        <w:spacing w:line="209" w:lineRule="exact"/>
        <w:ind w:left="455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(инициалы,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фамилия)</w:t>
      </w:r>
    </w:p>
    <w:p w:rsidR="00596B84" w:rsidRDefault="00596B84">
      <w:pPr>
        <w:pStyle w:val="a3"/>
        <w:spacing w:before="95"/>
        <w:ind w:left="0"/>
        <w:rPr>
          <w:sz w:val="20"/>
        </w:rPr>
      </w:pPr>
    </w:p>
    <w:p w:rsidR="00596B84" w:rsidRDefault="0010758D">
      <w:pPr>
        <w:ind w:left="143" w:right="426" w:firstLine="710"/>
        <w:jc w:val="both"/>
        <w:rPr>
          <w:sz w:val="20"/>
        </w:rPr>
      </w:pPr>
      <w:r>
        <w:rPr>
          <w:sz w:val="20"/>
        </w:rPr>
        <w:t>*Допускается представление реферата в виде распечатанных слайдов или распечатанного документа по тематике, согласованной с руководителем интерна на базе интернатуры. Защита реферата происходит на базе интернатуры в рамках технической учебы или иных подобных мероприятий.</w:t>
      </w:r>
    </w:p>
    <w:p w:rsidR="00596B84" w:rsidRDefault="00596B84">
      <w:pPr>
        <w:jc w:val="both"/>
        <w:rPr>
          <w:sz w:val="20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1"/>
      </w:pPr>
      <w:r>
        <w:lastRenderedPageBreak/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конференциях,</w:t>
      </w:r>
      <w:r>
        <w:rPr>
          <w:spacing w:val="-3"/>
        </w:rPr>
        <w:t xml:space="preserve"> </w:t>
      </w:r>
      <w:r>
        <w:t>семинарах,</w:t>
      </w:r>
      <w:r>
        <w:rPr>
          <w:spacing w:val="-2"/>
        </w:rPr>
        <w:t xml:space="preserve"> </w:t>
      </w:r>
      <w:r>
        <w:t>вебинарах,</w:t>
      </w:r>
      <w:r>
        <w:rPr>
          <w:spacing w:val="-2"/>
        </w:rPr>
        <w:t xml:space="preserve"> </w:t>
      </w:r>
      <w:r>
        <w:t>технической</w:t>
      </w:r>
      <w:r>
        <w:rPr>
          <w:spacing w:val="-3"/>
        </w:rPr>
        <w:t xml:space="preserve"> </w:t>
      </w:r>
      <w:r>
        <w:t>учебе и</w:t>
      </w:r>
      <w:r>
        <w:rPr>
          <w:spacing w:val="-4"/>
        </w:rPr>
        <w:t xml:space="preserve"> др.: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3"/>
        <w:gridCol w:w="1415"/>
        <w:gridCol w:w="1986"/>
      </w:tblGrid>
      <w:tr w:rsidR="00596B84">
        <w:trPr>
          <w:trHeight w:val="965"/>
        </w:trPr>
        <w:tc>
          <w:tcPr>
            <w:tcW w:w="6383" w:type="dxa"/>
            <w:shd w:val="clear" w:color="auto" w:fill="F1F1F1"/>
          </w:tcPr>
          <w:p w:rsidR="00596B84" w:rsidRDefault="0010758D">
            <w:pPr>
              <w:pStyle w:val="TableParagraph"/>
              <w:spacing w:line="321" w:lineRule="exact"/>
              <w:ind w:left="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415" w:type="dxa"/>
            <w:shd w:val="clear" w:color="auto" w:fill="F1F1F1"/>
          </w:tcPr>
          <w:p w:rsidR="00596B84" w:rsidRDefault="0010758D">
            <w:pPr>
              <w:pStyle w:val="TableParagraph"/>
              <w:spacing w:line="321" w:lineRule="exact"/>
              <w:ind w:left="424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1986" w:type="dxa"/>
            <w:shd w:val="clear" w:color="auto" w:fill="F1F1F1"/>
          </w:tcPr>
          <w:p w:rsidR="00596B84" w:rsidRDefault="0010758D">
            <w:pPr>
              <w:pStyle w:val="TableParagraph"/>
              <w:spacing w:line="321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Подпись</w:t>
            </w:r>
          </w:p>
          <w:p w:rsidR="00596B84" w:rsidRDefault="0010758D">
            <w:pPr>
              <w:pStyle w:val="TableParagraph"/>
              <w:spacing w:line="320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руководителя интернатуры</w:t>
            </w:r>
          </w:p>
        </w:tc>
      </w:tr>
      <w:tr w:rsidR="00596B84">
        <w:trPr>
          <w:trHeight w:val="325"/>
        </w:trPr>
        <w:tc>
          <w:tcPr>
            <w:tcW w:w="6383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320"/>
        </w:trPr>
        <w:tc>
          <w:tcPr>
            <w:tcW w:w="6383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325"/>
        </w:trPr>
        <w:tc>
          <w:tcPr>
            <w:tcW w:w="6383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320"/>
        </w:trPr>
        <w:tc>
          <w:tcPr>
            <w:tcW w:w="6383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  <w:tr w:rsidR="00596B84">
        <w:trPr>
          <w:trHeight w:val="320"/>
        </w:trPr>
        <w:tc>
          <w:tcPr>
            <w:tcW w:w="6383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</w:tr>
    </w:tbl>
    <w:p w:rsidR="00596B84" w:rsidRDefault="00596B84">
      <w:pPr>
        <w:pStyle w:val="a3"/>
        <w:ind w:left="0"/>
        <w:rPr>
          <w:b/>
        </w:rPr>
      </w:pPr>
    </w:p>
    <w:p w:rsidR="00596B84" w:rsidRDefault="00596B84">
      <w:pPr>
        <w:pStyle w:val="a3"/>
        <w:spacing w:before="50"/>
        <w:ind w:left="0"/>
        <w:rPr>
          <w:b/>
        </w:rPr>
      </w:pPr>
    </w:p>
    <w:p w:rsidR="00596B84" w:rsidRDefault="0010758D">
      <w:pPr>
        <w:pStyle w:val="1"/>
        <w:spacing w:before="0" w:after="5"/>
        <w:ind w:left="444" w:right="724"/>
        <w:jc w:val="center"/>
      </w:pPr>
      <w:r>
        <w:t>Текущая</w:t>
      </w:r>
      <w:r>
        <w:rPr>
          <w:spacing w:val="-8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провизора-</w:t>
      </w:r>
      <w:r>
        <w:rPr>
          <w:spacing w:val="-2"/>
        </w:rPr>
        <w:t>интерна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6378"/>
        <w:gridCol w:w="2131"/>
      </w:tblGrid>
      <w:tr w:rsidR="00596B84">
        <w:trPr>
          <w:trHeight w:val="1285"/>
        </w:trPr>
        <w:tc>
          <w:tcPr>
            <w:tcW w:w="996" w:type="dxa"/>
          </w:tcPr>
          <w:p w:rsidR="00596B84" w:rsidRDefault="0010758D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6378" w:type="dxa"/>
          </w:tcPr>
          <w:p w:rsidR="00596B84" w:rsidRDefault="0010758D">
            <w:pPr>
              <w:pStyle w:val="TableParagraph"/>
              <w:ind w:left="1180" w:right="404" w:hanging="78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аттестации,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замечания,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по совершенствованию </w:t>
            </w:r>
            <w:proofErr w:type="spellStart"/>
            <w:r>
              <w:rPr>
                <w:sz w:val="28"/>
              </w:rPr>
              <w:t>продготовки</w:t>
            </w:r>
            <w:proofErr w:type="spellEnd"/>
          </w:p>
        </w:tc>
        <w:tc>
          <w:tcPr>
            <w:tcW w:w="2131" w:type="dxa"/>
          </w:tcPr>
          <w:p w:rsidR="00596B84" w:rsidRDefault="0010758D">
            <w:pPr>
              <w:pStyle w:val="TableParagraph"/>
              <w:ind w:left="174" w:firstLine="370"/>
              <w:rPr>
                <w:sz w:val="28"/>
              </w:rPr>
            </w:pPr>
            <w:r>
              <w:rPr>
                <w:spacing w:val="-2"/>
                <w:sz w:val="28"/>
              </w:rPr>
              <w:t>Подпись методического руководителя</w:t>
            </w:r>
          </w:p>
          <w:p w:rsidR="00596B84" w:rsidRDefault="0010758D">
            <w:pPr>
              <w:pStyle w:val="TableParagraph"/>
              <w:spacing w:line="301" w:lineRule="exact"/>
              <w:ind w:left="289"/>
              <w:rPr>
                <w:sz w:val="28"/>
              </w:rPr>
            </w:pPr>
            <w:r>
              <w:rPr>
                <w:spacing w:val="-2"/>
                <w:sz w:val="28"/>
              </w:rPr>
              <w:t>интернатуры</w:t>
            </w:r>
          </w:p>
        </w:tc>
      </w:tr>
      <w:tr w:rsidR="00596B84">
        <w:trPr>
          <w:trHeight w:val="1085"/>
        </w:trPr>
        <w:tc>
          <w:tcPr>
            <w:tcW w:w="996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  <w:tc>
          <w:tcPr>
            <w:tcW w:w="6378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  <w:tc>
          <w:tcPr>
            <w:tcW w:w="2131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</w:tr>
      <w:tr w:rsidR="00596B84">
        <w:trPr>
          <w:trHeight w:val="1425"/>
        </w:trPr>
        <w:tc>
          <w:tcPr>
            <w:tcW w:w="996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  <w:tc>
          <w:tcPr>
            <w:tcW w:w="6378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  <w:tc>
          <w:tcPr>
            <w:tcW w:w="2131" w:type="dxa"/>
          </w:tcPr>
          <w:p w:rsidR="00596B84" w:rsidRDefault="00596B84">
            <w:pPr>
              <w:pStyle w:val="TableParagraph"/>
              <w:rPr>
                <w:sz w:val="26"/>
              </w:rPr>
            </w:pPr>
          </w:p>
        </w:tc>
      </w:tr>
    </w:tbl>
    <w:p w:rsidR="00596B84" w:rsidRDefault="00596B84">
      <w:pPr>
        <w:pStyle w:val="a3"/>
        <w:spacing w:before="3"/>
        <w:ind w:left="0"/>
        <w:rPr>
          <w:b/>
        </w:rPr>
      </w:pPr>
    </w:p>
    <w:p w:rsidR="00596B84" w:rsidRDefault="0010758D">
      <w:pPr>
        <w:pStyle w:val="a3"/>
        <w:spacing w:line="321" w:lineRule="exac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4138929</wp:posOffset>
                </wp:positionH>
                <wp:positionV relativeFrom="paragraph">
                  <wp:posOffset>200802</wp:posOffset>
                </wp:positionV>
                <wp:extent cx="7112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200">
                              <a:moveTo>
                                <a:pt x="0" y="0"/>
                              </a:moveTo>
                              <a:lnTo>
                                <a:pt x="7112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30384" id="Graphic 12" o:spid="_x0000_s1026" style="position:absolute;margin-left:325.9pt;margin-top:15.8pt;width:56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vVHgIAAH4EAAAOAAAAZHJzL2Uyb0RvYy54bWysVMFu2zAMvQ/YPwi6L45zWAajTjE0aDGg&#10;6Ao0w86KLMfGZFEjldj5+1GynabdbZgPAiU+kXx8lG9uh86Kk0FqwZUyXyylME5D1bpDKX/s7j99&#10;kYKCcpWy4Ewpz4bk7ebjh5veF2YFDdjKoOAgjorel7IJwRdZRroxnaIFeOPYWQN2KvAWD1mFqufo&#10;nc1Wy+XnrAesPII2RHy6HZ1yk+LXtdHhe12TCcKWkmsLacW07uOabW5UcUDlm1ZPZah/qKJTreOk&#10;l1BbFZQ4YvtXqK7VCAR1WGjoMqjrVpvEgdnky3dsXhrlTeLCzSF/aRP9v7D66fSMoq1Yu5UUTnWs&#10;0cPUDj7h9vSeCka9+GeMBMk/gv5F7MjeeOKGJsxQYxexTE8MqdfnS6/NEITmw3Wes35SaHblq3VS&#10;IlPFfFUfKTwYSGHU6ZHCKFQ1W6qZLT242USWOwptk9BBChYapWCh96PQXoV4L9YWTdFf6ohHHZzM&#10;DpIzvKubK3v1WneNmonMFBk6AtiISbhRo5ESs31NzbpUwypfp+khsG1131obiyA87O8sipOKs5u+&#10;yIIjvIF5pLBV1Iy45Jpg1k0ijbpEhfZQnVnvnhUuJf0+KjRS2G+OJyq+jtnA2djPBgZ7B+kNpf5w&#10;zt3wU6EXMX0pA8v6BPO8qmKWLFK/YONNB1+PAeo26pkGaKxo2vCQJ4LTg4yv6HqfUK+/jc0fAAAA&#10;//8DAFBLAwQUAAYACAAAACEAsWDhEd4AAAAJAQAADwAAAGRycy9kb3ducmV2LnhtbEyPTU/CQBCG&#10;7yb+h82YeDGwrUjF2i0hTUyUixGI56Ed22p3tukuUP31Dic9vh9555lsOdpOHWnwrWMD8TQCRVy6&#10;quXawG77NFmA8gG5ws4xGfgmD8v88iLDtHInfqPjJtRKRtinaKAJoU+19mVDFv3U9cSSfbjBYhA5&#10;1Loa8CTjttO3UZRoiy3LhQZ7KhoqvzYHa4D089376/yB1yO9FD/bm3aFn4Ux11fj6hFUoDH8leGM&#10;L+iQC9PeHbjyqjOQzGNBDwZmcQJKCvfJTIz92ViAzjP9/4P8FwAA//8DAFBLAQItABQABgAIAAAA&#10;IQC2gziS/gAAAOEBAAATAAAAAAAAAAAAAAAAAAAAAABbQ29udGVudF9UeXBlc10ueG1sUEsBAi0A&#10;FAAGAAgAAAAhADj9If/WAAAAlAEAAAsAAAAAAAAAAAAAAAAALwEAAF9yZWxzLy5yZWxzUEsBAi0A&#10;FAAGAAgAAAAhANRum9UeAgAAfgQAAA4AAAAAAAAAAAAAAAAALgIAAGRycy9lMm9Eb2MueG1sUEsB&#10;Ai0AFAAGAAgAAAAhALFg4RHeAAAACQEAAA8AAAAAAAAAAAAAAAAAeAQAAGRycy9kb3ducmV2Lnht&#10;bFBLBQYAAAAABAAEAPMAAACDBQAAAAA=&#10;" path="m,l711200,e" filled="f" strokeweight=".2004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5037835</wp:posOffset>
                </wp:positionH>
                <wp:positionV relativeFrom="paragraph">
                  <wp:posOffset>200802</wp:posOffset>
                </wp:positionV>
                <wp:extent cx="13335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71F3B" id="Graphic 13" o:spid="_x0000_s1026" style="position:absolute;margin-left:396.7pt;margin-top:15.8pt;width:10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u1IgIAAIEEAAAOAAAAZHJzL2Uyb0RvYy54bWysVE1v2zAMvQ/YfxB0X5wPbBmMOsXQoMWA&#10;oivQFDsrshwbk0WNVOLk34+S7STtbsN8ECjxieTjo3xze2ytOBikBlwhZ5OpFMZpKBu3K+Tr5v7T&#10;VykoKFcqC84U8mRI3q4+frjpfG7mUIMtDQoO4ijvfCHrEHyeZaRr0yqagDeOnRVgqwJvcZeVqDqO&#10;3tpsPp1+yTrA0iNoQ8Sn694pVyl+VRkdflQVmSBsIbm2kFZM6zau2epG5TtUvm70UIb6hypa1ThO&#10;eg61VkGJPTZ/hWobjUBQhYmGNoOqarRJHJjNbPqOzUutvElcuDnkz22i/xdWPx2eUTQla7eQwqmW&#10;NXoY2sEn3J7OU86oF/+MkSD5R9C/iB3ZG0/c0IA5VthGLNMTx9Tr07nX5hiE5sPZYrH4PGVJNPtm&#10;82WSIlP5eFfvKTwYSHHU4ZFCr1Q5WqoeLX10o4msd1TaJqWDFKw0SsFKb3ulvQrxXiwumqK7FBLP&#10;WjiYDSRveFc5l3bxWneNOlMZWTK2R7AR03CveiOlZvuanHWxiuV8tkwDRGCb8r6xNlZBuNveWRQH&#10;Fcc3fZEHR3gD80hhrajucck1wKwbdOqliSJtoTyx5B2LXEj6vVdopLDfHQ9VfCCjgaOxHQ0M9g7S&#10;M0oN4pyb40+FXsT0hQys7BOMI6vyUbRI/YyNNx182weomqhomqG+omHDc54IDm8yPqTrfUJd/hyr&#10;PwAAAP//AwBQSwMEFAAGAAgAAAAhAJ29O5reAAAACgEAAA8AAABkcnMvZG93bnJldi54bWxMj8FO&#10;wzAMhu9IvENkJG4s6TptpTSdAImJAxcG065ZY5pqjRM12VZ4etITHP370+/P1Xq0PTvjEDpHErKZ&#10;AIbUON1RK+Hz4+WuABaiIq16RyjhGwOs6+urSpXaXegdz9vYslRCoVQSTIy+5Dw0Bq0KM+eR0u7L&#10;DVbFNA4t14O6pHLb87kQS25VR+mCUR6fDTbH7clKeNr/HF9H74u52TUrvsg3Wfe2kfL2Znx8ABZx&#10;jH8wTPpJHerkdHAn0oH1Elb3+SKhEvJsCWwChJiSw5QUwOuK/3+h/gUAAP//AwBQSwECLQAUAAYA&#10;CAAAACEAtoM4kv4AAADhAQAAEwAAAAAAAAAAAAAAAAAAAAAAW0NvbnRlbnRfVHlwZXNdLnhtbFBL&#10;AQItABQABgAIAAAAIQA4/SH/1gAAAJQBAAALAAAAAAAAAAAAAAAAAC8BAABfcmVscy8ucmVsc1BL&#10;AQItABQABgAIAAAAIQD9n2u1IgIAAIEEAAAOAAAAAAAAAAAAAAAAAC4CAABkcnMvZTJvRG9jLnht&#10;bFBLAQItABQABgAIAAAAIQCdvTua3gAAAAoBAAAPAAAAAAAAAAAAAAAAAHwEAABkcnMvZG93bnJl&#10;di54bWxQSwUGAAAAAAQABADzAAAAhwUAAAAA&#10;" path="m,l1333500,e" filled="f" strokeweight=".20047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Провизор-интерн</w:t>
      </w:r>
    </w:p>
    <w:p w:rsidR="00596B84" w:rsidRDefault="0010758D">
      <w:pPr>
        <w:tabs>
          <w:tab w:val="left" w:pos="6516"/>
        </w:tabs>
        <w:spacing w:line="229" w:lineRule="exact"/>
        <w:ind w:left="5100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(инициалы,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фамилия)</w:t>
      </w:r>
    </w:p>
    <w:p w:rsidR="00596B84" w:rsidRDefault="0010758D">
      <w:pPr>
        <w:pStyle w:val="a3"/>
        <w:spacing w:before="320" w:line="242" w:lineRule="auto"/>
        <w:ind w:right="6789"/>
      </w:pPr>
      <w:r>
        <w:rPr>
          <w:spacing w:val="-2"/>
        </w:rPr>
        <w:t>Руководитель интернатуры</w:t>
      </w:r>
    </w:p>
    <w:p w:rsidR="00596B84" w:rsidRDefault="0010758D">
      <w:pPr>
        <w:tabs>
          <w:tab w:val="left" w:pos="6516"/>
        </w:tabs>
        <w:spacing w:line="20" w:lineRule="exact"/>
        <w:ind w:left="510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711200" cy="7620"/>
                <wp:effectExtent l="9525" t="0" r="3175" b="190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200" cy="7620"/>
                          <a:chOff x="0" y="0"/>
                          <a:chExt cx="711200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608"/>
                            <a:ext cx="71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>
                                <a:moveTo>
                                  <a:pt x="0" y="0"/>
                                </a:moveTo>
                                <a:lnTo>
                                  <a:pt x="7112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5B676" id="Group 14" o:spid="_x0000_s1026" style="width:56pt;height:.6pt;mso-position-horizontal-relative:char;mso-position-vertical-relative:line" coordsize="71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dhXcwIAALEFAAAOAAAAZHJzL2Uyb0RvYy54bWykVEtv2zAMvg/YfxB0Xx1na1MYdYqhXYsB&#10;RVegGXZWZPmByZJGKXH670fRkdOmxQ6dDwYlUnx8H8mLy12v2VaB76wpeX4y40wZaavONCX/ubr5&#10;dM6ZD8JUQlujSv6kPL9cfvxwMbhCzW1rdaWAoRPji8GVvA3BFVnmZat64U+sUwaVtYVeBDxCk1Ug&#10;BvTe62w+m51lg4XKgZXKe7y9HpV8Sf7rWsnwo669CkyXHHML9Af6r+M/W16IogHh2k7u0xDvyKIX&#10;ncGgk6trEQTbQPfKVd9JsN7W4UTaPrN13UlFNWA1+eyomluwG0e1NMXQuAkmhPYIp3e7lffbB2Bd&#10;hdx94cyIHjmisAzPCM7gmgJtbsE9ugcYK0TxzsrfHtXZsT6em4PxroY+PsJC2Y5Qf5pQV7vAJF4u&#10;8hyZ5EyianE233MiWyTu1RvZfvvHq0wUY0BKa0pjcNhb/gCf/z/4HlvhFLHiIzQJvtMDfGM35acj&#10;gGQV0SM4feH3QL6Jzeez2fnYlG/Bk88XBM9UqCjkxodbZQllsb3zYezoKkmiTZLcmSQCzkWcCE0T&#10;ETjDiQDOcCLWY3AnQnwXqYsiGyaa4lVvt2plSRmOKMLMDlptnlslnlMHoOlogEIMgt00ChQY5eel&#10;aUM5zPMFjZm3uqtuOq1jEh6a9ZUGthVxyOmLVaCHF2YOfLgWvh3tSLU304Y6OVET+2VtqydkdsDN&#10;UHL/ZyNAcaa/G+yduEaSAElYJwGCvrK0bAgfjLna/RLgWAxf8oC03tvUQqJIlMXSJ9v40tivm2Dr&#10;LvKJ7Zwy2h+wnUmivYDSi8Xz/ExWh027/AsAAP//AwBQSwMEFAAGAAgAAAAhAHRctRDZAAAAAwEA&#10;AA8AAABkcnMvZG93bnJldi54bWxMj0FLw0AQhe+C/2EZwZvdJKJIzKaUop6KYCuIt2l2moRmZ0N2&#10;m6T/3qkXvQzzeMOb7xXL2XVqpCG0ng2kiwQUceVty7WBz93r3ROoEJEtdp7JwJkCLMvrqwJz6yf+&#10;oHEbayUhHHI00MTY51qHqiGHYeF7YvEOfnAYRQ61tgNOEu46nSXJo3bYsnxosKd1Q9Vxe3IG3iac&#10;Vvfpy7g5Htbn793D+9cmJWNub+bVM6hIc/w7hgu+oEMpTHt/YhtUZ0CKxN958dJM5F6WDHRZ6P/s&#10;5Q8AAAD//wMAUEsBAi0AFAAGAAgAAAAhALaDOJL+AAAA4QEAABMAAAAAAAAAAAAAAAAAAAAAAFtD&#10;b250ZW50X1R5cGVzXS54bWxQSwECLQAUAAYACAAAACEAOP0h/9YAAACUAQAACwAAAAAAAAAAAAAA&#10;AAAvAQAAX3JlbHMvLnJlbHNQSwECLQAUAAYACAAAACEARVXYV3MCAACxBQAADgAAAAAAAAAAAAAA&#10;AAAuAgAAZHJzL2Uyb0RvYy54bWxQSwECLQAUAAYACAAAACEAdFy1ENkAAAADAQAADwAAAAAAAAAA&#10;AAAAAADNBAAAZHJzL2Rvd25yZXYueG1sUEsFBgAAAAAEAAQA8wAAANMFAAAAAA==&#10;">
                <v:shape id="Graphic 15" o:spid="_x0000_s1027" style="position:absolute;top:36;width:7112;height:12;visibility:visible;mso-wrap-style:square;v-text-anchor:top" coordsize="71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Ct4wgAAANsAAAAPAAAAZHJzL2Rvd25yZXYueG1sRE9Na8JA&#10;EL0X/A/LFLyIbpRGauoqEihEL0UtnofsmKTNzobdrcb+ercg9DaP9znLdW9acSHnG8sKppMEBHFp&#10;dcOVgs/j+/gVhA/IGlvLpOBGHtarwdMSM22vvKfLIVQihrDPUEEdQpdJ6cuaDPqJ7Ygjd7bOYIjQ&#10;VVI7vMZw08pZksylwYZjQ40d5TWV34cfo4Bk8XL6SBe862mb/x5HzQa/cqWGz/3mDUSgPvyLH+5C&#10;x/kp/P0SD5CrOwAAAP//AwBQSwECLQAUAAYACAAAACEA2+H2y+4AAACFAQAAEwAAAAAAAAAAAAAA&#10;AAAAAAAAW0NvbnRlbnRfVHlwZXNdLnhtbFBLAQItABQABgAIAAAAIQBa9CxbvwAAABUBAAALAAAA&#10;AAAAAAAAAAAAAB8BAABfcmVscy8ucmVsc1BLAQItABQABgAIAAAAIQAqbCt4wgAAANsAAAAPAAAA&#10;AAAAAAAAAAAAAAcCAABkcnMvZG93bnJldi54bWxQSwUGAAAAAAMAAwC3AAAA9gIAAAAA&#10;" path="m,l711200,e" filled="f" strokeweight=".20047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333500" cy="7620"/>
                <wp:effectExtent l="9525" t="0" r="0" b="190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0" cy="7620"/>
                          <a:chOff x="0" y="0"/>
                          <a:chExt cx="1333500" cy="76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608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1478BA" id="Group 16" o:spid="_x0000_s1026" style="width:105pt;height:.6pt;mso-position-horizontal-relative:char;mso-position-vertical-relative:line" coordsize="1333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OofdQIAALYFAAAOAAAAZHJzL2Uyb0RvYy54bWykVMtu2zAQvBfoPxC815Jt1A6EyEGRNEGB&#10;IA0QBz3TFPVAKZJd0pb9912uLDlxgh5SHYQhd7mPmSUvr/atZjsFvrEm59NJypky0haNqXL+vL79&#10;csGZD8IUQlujcn5Qnl+tPn+67FymZra2ulDAMIjxWedyXofgsiTxslat8BPrlEFjaaEVAZdQJQWI&#10;DqO3Opml6SLpLBQOrFTe4+5Nb+Qril+WSoafZelVYDrnWFugP9B/E//J6lJkFQhXN/JYhvhAFa1o&#10;DCYdQ92IINgWmjeh2kaC9bYME2nbxJZlIxX1gN1M07Nu7sBuHfVSZV3lRpqQ2jOePhxWPuwegTUF&#10;arfgzIgWNaK0DNdITueqDH3uwD25R+g7RHhv5W+P5uTcHtfVyXlfQhsPYaNsT6wfRtbVPjCJm9P5&#10;fP41RXEk2paL2VEUWaNybw7J+vu/jiUi61NSYWMhncPp8icC/f8R+FQLp0gXH8kZCFyeCOznabrs&#10;KSSvyB8R6jN/pPJdduaL9KIfy3cJms6WRNDYqcjk1oc7ZYlosbv3oR/qYkCiHpDcmwECXo14KTRd&#10;isAZXgrgDC/Fps/uRIjnonoRsu6kVNxr7U6tLVnDmUpY2smqzUuvUethDNC390AQ0+BI9YBSI37Z&#10;nDaxiuUMeY2JvdVNcdtoTQuoNtca2E7Em05f7AMjvHJz4MON8HXvR6ajmzY0zoM6cWQ2tjiguB0+&#10;Dzn3f7YCFGf6h8HxiW/JAGAAmwFA0NeWXhwiCHOu978EOBbT5zygsg92mCKRDaLF1kffeNLYb9tg&#10;yyYqihM9VHRc4EQToscB0avX5+WavE7P7eovAAAA//8DAFBLAwQUAAYACAAAACEAmgGlaNkAAAAD&#10;AQAADwAAAGRycy9kb3ducmV2LnhtbEyPQUvDQBCF74L/YRnBm90kokjMppSinopgK4i3aXaahGZn&#10;Q3abpP/e0Yu9DDze4833iuXsOjXSEFrPBtJFAoq48rbl2sDn7vXuCVSIyBY7z2TgTAGW5fVVgbn1&#10;E3/QuI21khIOORpoYuxzrUPVkMOw8D2xeAc/OIwih1rbAScpd53OkuRRO2xZPjTY07qh6rg9OQNv&#10;E06r+/Rl3BwP6/P37uH9a5OSMbc38+oZVKQ5/ofhF1/QoRSmvT+xDaozIEPi3xUvSxORewlloMtC&#10;X7KXPwAAAP//AwBQSwECLQAUAAYACAAAACEAtoM4kv4AAADhAQAAEwAAAAAAAAAAAAAAAAAAAAAA&#10;W0NvbnRlbnRfVHlwZXNdLnhtbFBLAQItABQABgAIAAAAIQA4/SH/1gAAAJQBAAALAAAAAAAAAAAA&#10;AAAAAC8BAABfcmVscy8ucmVsc1BLAQItABQABgAIAAAAIQC3HOofdQIAALYFAAAOAAAAAAAAAAAA&#10;AAAAAC4CAABkcnMvZTJvRG9jLnhtbFBLAQItABQABgAIAAAAIQCaAaVo2QAAAAMBAAAPAAAAAAAA&#10;AAAAAAAAAM8EAABkcnMvZG93bnJldi54bWxQSwUGAAAAAAQABADzAAAA1QUAAAAA&#10;">
                <v:shape id="Graphic 17" o:spid="_x0000_s1027" style="position:absolute;top:36;width:13335;height:12;visibility:visible;mso-wrap-style:square;v-text-anchor:top" coordsize="133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dOgwQAAANsAAAAPAAAAZHJzL2Rvd25yZXYueG1sRE9NawIx&#10;EL0X+h/CFLzVrFpUVqO0guLBi7biddiMm8XNJGyirv31RhC8zeN9znTe2lpcqAmVYwW9bgaCuHC6&#10;4lLB3+/ycwwiRGSNtWNScKMA89n72xRz7a68pcsuliKFcMhRgYnR51KGwpDF0HWeOHFH11iMCTal&#10;1A1eU7itZT/LhtJixanBoKeFoeK0O1sFP4f/07r1ftw3+2IkvwarXrVZKdX5aL8nICK18SV+utc6&#10;zR/B45d0gJzdAQAA//8DAFBLAQItABQABgAIAAAAIQDb4fbL7gAAAIUBAAATAAAAAAAAAAAAAAAA&#10;AAAAAABbQ29udGVudF9UeXBlc10ueG1sUEsBAi0AFAAGAAgAAAAhAFr0LFu/AAAAFQEAAAsAAAAA&#10;AAAAAAAAAAAAHwEAAF9yZWxzLy5yZWxzUEsBAi0AFAAGAAgAAAAhAGeV06DBAAAA2wAAAA8AAAAA&#10;AAAAAAAAAAAABwIAAGRycy9kb3ducmV2LnhtbFBLBQYAAAAAAwADALcAAAD1AgAAAAA=&#10;" path="m,l13335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:rsidR="00596B84" w:rsidRDefault="0010758D">
      <w:pPr>
        <w:tabs>
          <w:tab w:val="left" w:pos="6516"/>
        </w:tabs>
        <w:spacing w:line="204" w:lineRule="exact"/>
        <w:ind w:left="5100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(инициалы,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фамилия)</w:t>
      </w:r>
    </w:p>
    <w:p w:rsidR="00596B84" w:rsidRDefault="00596B84">
      <w:pPr>
        <w:spacing w:line="204" w:lineRule="exact"/>
        <w:rPr>
          <w:sz w:val="20"/>
        </w:rPr>
        <w:sectPr w:rsidR="00596B84">
          <w:pgSz w:w="11910" w:h="16840"/>
          <w:pgMar w:top="1040" w:right="425" w:bottom="280" w:left="1417" w:header="477" w:footer="0" w:gutter="0"/>
          <w:cols w:space="720"/>
        </w:sectPr>
      </w:pPr>
    </w:p>
    <w:p w:rsidR="00596B84" w:rsidRDefault="0010758D">
      <w:pPr>
        <w:pStyle w:val="1"/>
        <w:ind w:left="0" w:right="423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rPr>
          <w:spacing w:val="-10"/>
        </w:rPr>
        <w:t>1</w:t>
      </w:r>
    </w:p>
    <w:p w:rsidR="00596B84" w:rsidRDefault="00596B84">
      <w:pPr>
        <w:pStyle w:val="a3"/>
        <w:spacing w:before="1"/>
        <w:ind w:left="0"/>
        <w:rPr>
          <w:b/>
        </w:rPr>
      </w:pPr>
    </w:p>
    <w:p w:rsidR="00596B84" w:rsidRDefault="0010758D">
      <w:pPr>
        <w:ind w:right="423"/>
        <w:jc w:val="right"/>
        <w:rPr>
          <w:i/>
          <w:sz w:val="28"/>
        </w:rPr>
      </w:pPr>
      <w:r>
        <w:rPr>
          <w:i/>
          <w:sz w:val="28"/>
        </w:rPr>
        <w:t>Пример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заполнения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дневнике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135"/>
        <w:gridCol w:w="5812"/>
        <w:gridCol w:w="1695"/>
      </w:tblGrid>
      <w:tr w:rsidR="00596B84">
        <w:trPr>
          <w:trHeight w:val="4966"/>
        </w:trPr>
        <w:tc>
          <w:tcPr>
            <w:tcW w:w="705" w:type="dxa"/>
          </w:tcPr>
          <w:p w:rsidR="00596B84" w:rsidRDefault="00596B84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spacing w:before="227"/>
              <w:rPr>
                <w:i/>
                <w:sz w:val="28"/>
              </w:rPr>
            </w:pPr>
          </w:p>
          <w:p w:rsidR="00596B84" w:rsidRDefault="0010758D">
            <w:pPr>
              <w:pStyle w:val="TableParagraph"/>
              <w:ind w:left="220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01.09.</w:t>
            </w:r>
          </w:p>
          <w:p w:rsidR="00596B84" w:rsidRDefault="0010758D">
            <w:pPr>
              <w:pStyle w:val="TableParagraph"/>
              <w:spacing w:before="3"/>
              <w:ind w:left="290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2023</w:t>
            </w:r>
          </w:p>
        </w:tc>
        <w:tc>
          <w:tcPr>
            <w:tcW w:w="5812" w:type="dxa"/>
          </w:tcPr>
          <w:p w:rsidR="00596B84" w:rsidRDefault="0010758D">
            <w:pPr>
              <w:pStyle w:val="TableParagraph"/>
              <w:tabs>
                <w:tab w:val="left" w:pos="2140"/>
                <w:tab w:val="left" w:pos="3684"/>
                <w:tab w:val="left" w:pos="3795"/>
                <w:tab w:val="left" w:pos="5454"/>
              </w:tabs>
              <w:spacing w:before="1"/>
              <w:ind w:left="111" w:right="9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Изучил</w:t>
            </w:r>
            <w:r>
              <w:rPr>
                <w:sz w:val="24"/>
              </w:rPr>
              <w:t xml:space="preserve">: СОП «Фармацевтическое консультирование при герпетических поражениях губ»; требования </w:t>
            </w:r>
            <w:r>
              <w:rPr>
                <w:spacing w:val="-2"/>
                <w:sz w:val="24"/>
              </w:rPr>
              <w:t>Надлежащей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аптечной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фармацевтическому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консультированию; </w:t>
            </w:r>
            <w:r>
              <w:rPr>
                <w:sz w:val="24"/>
              </w:rPr>
              <w:t xml:space="preserve">классификацию и </w:t>
            </w:r>
            <w:proofErr w:type="spellStart"/>
            <w:r>
              <w:rPr>
                <w:sz w:val="24"/>
              </w:rPr>
              <w:t>клинико</w:t>
            </w:r>
            <w:proofErr w:type="spellEnd"/>
            <w:r>
              <w:rPr>
                <w:sz w:val="24"/>
              </w:rPr>
              <w:t xml:space="preserve">–фармакологическую характеристика противовирусных лекарственных препаратов по учебникам Вдовиченко В.П., </w:t>
            </w:r>
            <w:proofErr w:type="spellStart"/>
            <w:r>
              <w:rPr>
                <w:sz w:val="24"/>
              </w:rPr>
              <w:t>Аляутдина</w:t>
            </w:r>
            <w:proofErr w:type="spellEnd"/>
            <w:r>
              <w:rPr>
                <w:sz w:val="24"/>
              </w:rPr>
              <w:t xml:space="preserve"> Р.Н.</w:t>
            </w:r>
          </w:p>
          <w:p w:rsidR="00596B84" w:rsidRDefault="0010758D">
            <w:pPr>
              <w:pStyle w:val="TableParagraph"/>
              <w:spacing w:before="3"/>
              <w:ind w:left="111" w:right="9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Выполнил на рабочем месте</w:t>
            </w:r>
            <w:r>
              <w:rPr>
                <w:sz w:val="24"/>
              </w:rPr>
              <w:t>: реализация лекарственных средств по рецепту врача и без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рецепта </w:t>
            </w:r>
            <w:bookmarkStart w:id="3" w:name="_GoBack"/>
            <w:r>
              <w:rPr>
                <w:sz w:val="24"/>
              </w:rPr>
              <w:t>врач</w:t>
            </w:r>
            <w:bookmarkEnd w:id="3"/>
            <w:r>
              <w:rPr>
                <w:sz w:val="24"/>
              </w:rPr>
              <w:t>а; фармацевтическое консультирование населения при реализации безрецептурных лекарственных средств; консультирование населения по телефону по вопросам наличия лекарственных препаратов в аптеке; реализация биологически активных добавок к пище, медицинских изделий.</w:t>
            </w:r>
          </w:p>
          <w:p w:rsidR="00596B84" w:rsidRDefault="0010758D">
            <w:pPr>
              <w:pStyle w:val="TableParagraph"/>
              <w:spacing w:line="276" w:lineRule="exact"/>
              <w:ind w:left="111" w:right="9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Принимал участие </w:t>
            </w:r>
            <w:r>
              <w:rPr>
                <w:sz w:val="24"/>
              </w:rPr>
              <w:t xml:space="preserve">в заказе товара, </w:t>
            </w:r>
            <w:r>
              <w:rPr>
                <w:i/>
                <w:sz w:val="24"/>
              </w:rPr>
              <w:t xml:space="preserve">наблюдал </w:t>
            </w:r>
            <w:r>
              <w:rPr>
                <w:sz w:val="24"/>
              </w:rPr>
              <w:t>за составлением сводного реестра льготных рецептов.</w:t>
            </w:r>
          </w:p>
        </w:tc>
        <w:tc>
          <w:tcPr>
            <w:tcW w:w="1695" w:type="dxa"/>
          </w:tcPr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rPr>
                <w:i/>
                <w:sz w:val="28"/>
              </w:rPr>
            </w:pPr>
          </w:p>
          <w:p w:rsidR="00596B84" w:rsidRDefault="00596B84">
            <w:pPr>
              <w:pStyle w:val="TableParagraph"/>
              <w:spacing w:before="67"/>
              <w:rPr>
                <w:i/>
                <w:sz w:val="28"/>
              </w:rPr>
            </w:pPr>
          </w:p>
          <w:p w:rsidR="00596B84" w:rsidRDefault="0010758D">
            <w:pPr>
              <w:pStyle w:val="TableParagraph"/>
              <w:ind w:left="146" w:right="137" w:firstLine="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Подпись руководите </w:t>
            </w:r>
            <w:r>
              <w:rPr>
                <w:i/>
                <w:spacing w:val="-6"/>
                <w:sz w:val="28"/>
              </w:rPr>
              <w:t>ля</w:t>
            </w:r>
          </w:p>
        </w:tc>
      </w:tr>
    </w:tbl>
    <w:p w:rsidR="0010758D" w:rsidRDefault="0010758D"/>
    <w:sectPr w:rsidR="0010758D">
      <w:pgSz w:w="11910" w:h="16840"/>
      <w:pgMar w:top="1040" w:right="425" w:bottom="280" w:left="1417" w:header="4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10A89" w:rsidRDefault="00410A89">
      <w:r>
        <w:separator/>
      </w:r>
    </w:p>
  </w:endnote>
  <w:endnote w:type="continuationSeparator" w:id="0">
    <w:p w:rsidR="00410A89" w:rsidRDefault="00410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10A89" w:rsidRDefault="00410A89">
      <w:r>
        <w:separator/>
      </w:r>
    </w:p>
  </w:footnote>
  <w:footnote w:type="continuationSeparator" w:id="0">
    <w:p w:rsidR="00410A89" w:rsidRDefault="00410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96B84" w:rsidRDefault="0010758D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16992" behindDoc="1" locked="0" layoutInCell="1" allowOverlap="1">
              <wp:simplePos x="0" y="0"/>
              <wp:positionH relativeFrom="page">
                <wp:posOffset>3910076</wp:posOffset>
              </wp:positionH>
              <wp:positionV relativeFrom="page">
                <wp:posOffset>442834</wp:posOffset>
              </wp:positionV>
              <wp:extent cx="254000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B84" w:rsidRDefault="0010758D">
                          <w:pPr>
                            <w:spacing w:before="11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A789B">
                            <w:rPr>
                              <w:noProof/>
                              <w:spacing w:val="-5"/>
                              <w:sz w:val="20"/>
                            </w:rPr>
                            <w:t>49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307.9pt;margin-top:34.85pt;width:20pt;height:13.1pt;z-index:-175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1jspwEAAD4DAAAOAAAAZHJzL2Uyb0RvYy54bWysUsGO0zAQvSPxD5bv1GkLBUVNV8AKhLQC&#10;pN39AMexG4vYYzxuk/49YzftruC24uKMM89v5r2Z7c3kBnbUES34hi8XFWfaK+is3zf88eHLmw+c&#10;YZK+kwN43fCTRn6ze/1qO4Zar6CHodOREYnHegwN71MKtRCoeu0kLiBoT0kD0clE17gXXZQjsbtB&#10;rKpqI0aIXYigNCL9vT0n+a7wG6NV+mEM6sSGhlNvqZyxnG0+xW4r632UobdqbkO+oAsnraeiV6pb&#10;mSQ7RPsPlbMqAoJJCwVOgDFW6aKB1Cyrv9Tc9zLoooXMwXC1Cf8frfp+/BmZ7Rq+5sxLRyN60FNq&#10;YWLrbM4YsCbMfSBUmj7BREMuQjHcgfqFBBHPMOcHSOhsxmSiy1+Syegh+X+6ek5FmKKfq3dvq4oy&#10;ilLLzWb9vsxEPD0OEdNXDY7loOGRRloakMc7TLm8rC+QuZdz+dxVmtppFtFCdyINI4264fj7IKPm&#10;bPjmycu8F5cgXoL2EsQ0fIayPVmKh4+HBMaWyrnEmXeuTEMqDc0Llbfg+b2gntZ+9wcAAP//AwBQ&#10;SwMEFAAGAAgAAAAhAHyJBo3eAAAACQEAAA8AAABkcnMvZG93bnJldi54bWxMj0FPwzAMhe9I/IfI&#10;SNxYOqQWWppOE4ITEqIrB45p47XRGqc02Vb+Pd4Jbvbz03ufy83iRnHCOVhPCtarBARS542lXsFn&#10;83r3CCJETUaPnlDBDwbYVNdXpS6MP1ONp13sBYdQKLSCIcapkDJ0AzodVn5C4tvez05HXudemlmf&#10;OdyN8j5JMum0JW4Y9ITPA3aH3dEp2H5R/WK/39uPel/bpskTessOSt3eLNsnEBGX+GeGCz6jQ8VM&#10;rT+SCWJUkK1TRo885A8g2JClF6FVkKc5yKqU/z+ofgEAAP//AwBQSwECLQAUAAYACAAAACEAtoM4&#10;kv4AAADhAQAAEwAAAAAAAAAAAAAAAAAAAAAAW0NvbnRlbnRfVHlwZXNdLnhtbFBLAQItABQABgAI&#10;AAAAIQA4/SH/1gAAAJQBAAALAAAAAAAAAAAAAAAAAC8BAABfcmVscy8ucmVsc1BLAQItABQABgAI&#10;AAAAIQAXf1jspwEAAD4DAAAOAAAAAAAAAAAAAAAAAC4CAABkcnMvZTJvRG9jLnhtbFBLAQItABQA&#10;BgAIAAAAIQB8iQaN3gAAAAkBAAAPAAAAAAAAAAAAAAAAAAEEAABkcnMvZG93bnJldi54bWxQSwUG&#10;AAAAAAQABADzAAAADAUAAAAA&#10;" filled="f" stroked="f">
              <v:textbox inset="0,0,0,0">
                <w:txbxContent>
                  <w:p w:rsidR="00596B84" w:rsidRDefault="0010758D">
                    <w:pPr>
                      <w:spacing w:before="11"/>
                      <w:ind w:left="5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9A789B">
                      <w:rPr>
                        <w:noProof/>
                        <w:spacing w:val="-5"/>
                        <w:sz w:val="20"/>
                      </w:rPr>
                      <w:t>49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C5431"/>
    <w:multiLevelType w:val="hybridMultilevel"/>
    <w:tmpl w:val="458453E6"/>
    <w:lvl w:ilvl="0" w:tplc="FB2665A0">
      <w:start w:val="1"/>
      <w:numFmt w:val="decimal"/>
      <w:lvlText w:val="%1."/>
      <w:lvlJc w:val="left"/>
      <w:pPr>
        <w:ind w:left="1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348206">
      <w:numFmt w:val="bullet"/>
      <w:lvlText w:val="•"/>
      <w:lvlJc w:val="left"/>
      <w:pPr>
        <w:ind w:left="1132" w:hanging="305"/>
      </w:pPr>
      <w:rPr>
        <w:rFonts w:hint="default"/>
        <w:lang w:val="ru-RU" w:eastAsia="en-US" w:bidi="ar-SA"/>
      </w:rPr>
    </w:lvl>
    <w:lvl w:ilvl="2" w:tplc="B43E2CAC">
      <w:numFmt w:val="bullet"/>
      <w:lvlText w:val="•"/>
      <w:lvlJc w:val="left"/>
      <w:pPr>
        <w:ind w:left="2124" w:hanging="305"/>
      </w:pPr>
      <w:rPr>
        <w:rFonts w:hint="default"/>
        <w:lang w:val="ru-RU" w:eastAsia="en-US" w:bidi="ar-SA"/>
      </w:rPr>
    </w:lvl>
    <w:lvl w:ilvl="3" w:tplc="07A81606">
      <w:numFmt w:val="bullet"/>
      <w:lvlText w:val="•"/>
      <w:lvlJc w:val="left"/>
      <w:pPr>
        <w:ind w:left="3116" w:hanging="305"/>
      </w:pPr>
      <w:rPr>
        <w:rFonts w:hint="default"/>
        <w:lang w:val="ru-RU" w:eastAsia="en-US" w:bidi="ar-SA"/>
      </w:rPr>
    </w:lvl>
    <w:lvl w:ilvl="4" w:tplc="556437F2">
      <w:numFmt w:val="bullet"/>
      <w:lvlText w:val="•"/>
      <w:lvlJc w:val="left"/>
      <w:pPr>
        <w:ind w:left="4109" w:hanging="305"/>
      </w:pPr>
      <w:rPr>
        <w:rFonts w:hint="default"/>
        <w:lang w:val="ru-RU" w:eastAsia="en-US" w:bidi="ar-SA"/>
      </w:rPr>
    </w:lvl>
    <w:lvl w:ilvl="5" w:tplc="CE10CCA0">
      <w:numFmt w:val="bullet"/>
      <w:lvlText w:val="•"/>
      <w:lvlJc w:val="left"/>
      <w:pPr>
        <w:ind w:left="5101" w:hanging="305"/>
      </w:pPr>
      <w:rPr>
        <w:rFonts w:hint="default"/>
        <w:lang w:val="ru-RU" w:eastAsia="en-US" w:bidi="ar-SA"/>
      </w:rPr>
    </w:lvl>
    <w:lvl w:ilvl="6" w:tplc="CCECEE0E">
      <w:numFmt w:val="bullet"/>
      <w:lvlText w:val="•"/>
      <w:lvlJc w:val="left"/>
      <w:pPr>
        <w:ind w:left="6093" w:hanging="305"/>
      </w:pPr>
      <w:rPr>
        <w:rFonts w:hint="default"/>
        <w:lang w:val="ru-RU" w:eastAsia="en-US" w:bidi="ar-SA"/>
      </w:rPr>
    </w:lvl>
    <w:lvl w:ilvl="7" w:tplc="432E8AE2">
      <w:numFmt w:val="bullet"/>
      <w:lvlText w:val="•"/>
      <w:lvlJc w:val="left"/>
      <w:pPr>
        <w:ind w:left="7086" w:hanging="305"/>
      </w:pPr>
      <w:rPr>
        <w:rFonts w:hint="default"/>
        <w:lang w:val="ru-RU" w:eastAsia="en-US" w:bidi="ar-SA"/>
      </w:rPr>
    </w:lvl>
    <w:lvl w:ilvl="8" w:tplc="A356BEB8">
      <w:numFmt w:val="bullet"/>
      <w:lvlText w:val="•"/>
      <w:lvlJc w:val="left"/>
      <w:pPr>
        <w:ind w:left="8078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6B84"/>
    <w:rsid w:val="0010758D"/>
    <w:rsid w:val="00410A89"/>
    <w:rsid w:val="00596B84"/>
    <w:rsid w:val="009A789B"/>
    <w:rsid w:val="00F9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5138"/>
  <w15:docId w15:val="{B613C2F9-C774-481A-A1AF-5E3B2A63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/>
      <w:ind w:left="14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right="422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3975</Words>
  <Characters>22658</Characters>
  <Application>Microsoft Office Word</Application>
  <DocSecurity>0</DocSecurity>
  <Lines>188</Lines>
  <Paragraphs>53</Paragraphs>
  <ScaleCrop>false</ScaleCrop>
  <Company/>
  <LinksUpToDate>false</LinksUpToDate>
  <CharactersWithSpaces>26580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Лукашов Роман Игоревич</dc:creator>
  <cp:lastModifiedBy>Терлецкая Виктория Анатольевна</cp:lastModifiedBy>
  <cp:revision>4</cp:revision>
  <dcterms:created xsi:type="dcterms:W3CDTF">2026-09-30T13:56:00Z</dcterms:created>
  <dcterms:modified xsi:type="dcterms:W3CDTF">2026-10-16T11:14:00Z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2026-09-30T00:00:00Z</vt:filetime>
  </property>
</Properties>
</file>