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3B945" w14:textId="77777777" w:rsidR="0021646B" w:rsidRPr="00947D25" w:rsidRDefault="0021646B" w:rsidP="0021646B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947D25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569750A0" w14:textId="77777777" w:rsidR="0021646B" w:rsidRPr="00947D25" w:rsidRDefault="0021646B" w:rsidP="0021646B">
      <w:pPr>
        <w:tabs>
          <w:tab w:val="center" w:pos="4819"/>
          <w:tab w:val="left" w:pos="6820"/>
        </w:tabs>
        <w:rPr>
          <w:sz w:val="28"/>
          <w:szCs w:val="28"/>
        </w:rPr>
      </w:pPr>
      <w:r w:rsidRPr="00947D25">
        <w:rPr>
          <w:sz w:val="28"/>
          <w:szCs w:val="28"/>
        </w:rPr>
        <w:tab/>
        <w:t>Учреждение образования</w:t>
      </w:r>
      <w:r w:rsidRPr="00947D25">
        <w:rPr>
          <w:sz w:val="28"/>
          <w:szCs w:val="28"/>
        </w:rPr>
        <w:tab/>
      </w:r>
    </w:p>
    <w:p w14:paraId="05FCEBAF" w14:textId="77777777" w:rsidR="0021646B" w:rsidRPr="00947D25" w:rsidRDefault="0021646B" w:rsidP="0021646B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</w:t>
      </w:r>
      <w:r w:rsidRPr="00947D25">
        <w:rPr>
          <w:smallCaps/>
          <w:sz w:val="28"/>
          <w:szCs w:val="28"/>
        </w:rPr>
        <w:t>Белорусский государственный медицинский университет</w:t>
      </w:r>
      <w:r>
        <w:rPr>
          <w:smallCaps/>
          <w:sz w:val="28"/>
          <w:szCs w:val="28"/>
        </w:rPr>
        <w:t>»</w:t>
      </w:r>
    </w:p>
    <w:p w14:paraId="52EA5F15" w14:textId="77777777" w:rsidR="0021646B" w:rsidRPr="00947D25" w:rsidRDefault="0021646B" w:rsidP="0021646B">
      <w:pPr>
        <w:tabs>
          <w:tab w:val="center" w:pos="4819"/>
          <w:tab w:val="left" w:pos="6820"/>
        </w:tabs>
        <w:rPr>
          <w:sz w:val="28"/>
          <w:szCs w:val="28"/>
        </w:rPr>
      </w:pPr>
      <w:r w:rsidRPr="00947D25">
        <w:rPr>
          <w:sz w:val="28"/>
          <w:szCs w:val="28"/>
        </w:rPr>
        <w:tab/>
        <w:t>База практики</w:t>
      </w:r>
      <w:r w:rsidRPr="00947D25">
        <w:rPr>
          <w:sz w:val="28"/>
          <w:szCs w:val="28"/>
        </w:rPr>
        <w:tab/>
      </w:r>
    </w:p>
    <w:p w14:paraId="044E7F8D" w14:textId="77777777" w:rsidR="0021646B" w:rsidRPr="00947D25" w:rsidRDefault="0021646B" w:rsidP="0021646B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947D25">
        <w:rPr>
          <w:smallCaps/>
          <w:sz w:val="28"/>
          <w:szCs w:val="28"/>
        </w:rPr>
        <w:t>Название организации здравоохранения</w:t>
      </w:r>
    </w:p>
    <w:p w14:paraId="527FEC4F" w14:textId="77777777" w:rsidR="0021646B" w:rsidRPr="00473900" w:rsidRDefault="0021646B" w:rsidP="0021646B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</w:p>
    <w:p w14:paraId="1099735C" w14:textId="77777777" w:rsidR="0021646B" w:rsidRPr="00473900" w:rsidRDefault="0021646B" w:rsidP="0021646B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</w:p>
    <w:p w14:paraId="69EB5009" w14:textId="77777777" w:rsidR="0021646B" w:rsidRPr="00473900" w:rsidRDefault="0021646B" w:rsidP="0021646B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</w:p>
    <w:p w14:paraId="036A4B48" w14:textId="77777777" w:rsidR="0021646B" w:rsidRPr="00473900" w:rsidRDefault="0021646B" w:rsidP="0021646B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</w:p>
    <w:p w14:paraId="1FD6ACC0" w14:textId="77777777" w:rsidR="0021646B" w:rsidRPr="00473900" w:rsidRDefault="0021646B" w:rsidP="0021646B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</w:p>
    <w:p w14:paraId="09ADFFF2" w14:textId="77777777" w:rsidR="0021646B" w:rsidRPr="00947D25" w:rsidRDefault="0021646B" w:rsidP="0021646B">
      <w:pPr>
        <w:spacing w:before="1560"/>
        <w:jc w:val="center"/>
        <w:rPr>
          <w:b/>
          <w:caps/>
          <w:sz w:val="28"/>
          <w:szCs w:val="28"/>
        </w:rPr>
      </w:pPr>
      <w:r w:rsidRPr="00947D25">
        <w:rPr>
          <w:b/>
          <w:caps/>
          <w:sz w:val="28"/>
          <w:szCs w:val="28"/>
        </w:rPr>
        <w:t>Дневник</w:t>
      </w:r>
    </w:p>
    <w:p w14:paraId="7340913F" w14:textId="77777777" w:rsidR="0021646B" w:rsidRPr="00473900" w:rsidRDefault="0021646B" w:rsidP="0021646B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  <w:highlight w:val="yellow"/>
        </w:rPr>
      </w:pPr>
      <w:r w:rsidRPr="00947D25">
        <w:rPr>
          <w:color w:val="auto"/>
          <w:sz w:val="28"/>
          <w:szCs w:val="28"/>
        </w:rPr>
        <w:t xml:space="preserve">прохождения производственной практики </w:t>
      </w:r>
      <w:r>
        <w:rPr>
          <w:color w:val="auto"/>
          <w:sz w:val="28"/>
          <w:szCs w:val="28"/>
        </w:rPr>
        <w:br/>
        <w:t>«</w:t>
      </w:r>
      <w:r w:rsidRPr="00B17E40">
        <w:rPr>
          <w:color w:val="auto"/>
          <w:sz w:val="28"/>
          <w:szCs w:val="28"/>
        </w:rPr>
        <w:t>Врачебн</w:t>
      </w:r>
      <w:r>
        <w:rPr>
          <w:color w:val="auto"/>
          <w:sz w:val="28"/>
          <w:szCs w:val="28"/>
        </w:rPr>
        <w:t>ая</w:t>
      </w:r>
      <w:r w:rsidRPr="00B17E40">
        <w:rPr>
          <w:color w:val="auto"/>
          <w:sz w:val="28"/>
          <w:szCs w:val="28"/>
        </w:rPr>
        <w:t xml:space="preserve"> медико-профилактическ</w:t>
      </w:r>
      <w:r>
        <w:rPr>
          <w:color w:val="auto"/>
          <w:sz w:val="28"/>
          <w:szCs w:val="28"/>
        </w:rPr>
        <w:t>ая»</w:t>
      </w:r>
      <w:r w:rsidRPr="00947D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(профиль </w:t>
      </w:r>
      <w:proofErr w:type="spellStart"/>
      <w:r>
        <w:rPr>
          <w:color w:val="auto"/>
          <w:sz w:val="28"/>
          <w:szCs w:val="28"/>
        </w:rPr>
        <w:t>субординатуры</w:t>
      </w:r>
      <w:proofErr w:type="spellEnd"/>
      <w:r>
        <w:rPr>
          <w:color w:val="auto"/>
          <w:sz w:val="28"/>
          <w:szCs w:val="28"/>
        </w:rPr>
        <w:t xml:space="preserve"> «</w:t>
      </w:r>
      <w:r w:rsidR="00BB3EED">
        <w:rPr>
          <w:color w:val="auto"/>
          <w:sz w:val="28"/>
          <w:szCs w:val="28"/>
        </w:rPr>
        <w:t>Лабораторные исследования</w:t>
      </w:r>
      <w:r>
        <w:rPr>
          <w:color w:val="auto"/>
          <w:sz w:val="28"/>
          <w:szCs w:val="28"/>
        </w:rPr>
        <w:t>»)</w:t>
      </w:r>
    </w:p>
    <w:p w14:paraId="0F110FC8" w14:textId="77777777" w:rsidR="0021646B" w:rsidRPr="00947D25" w:rsidRDefault="0021646B" w:rsidP="0021646B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  <w:r w:rsidRPr="00947D25">
        <w:rPr>
          <w:color w:val="auto"/>
          <w:sz w:val="28"/>
          <w:szCs w:val="28"/>
        </w:rPr>
        <w:t>____________________________________________________________________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21646B" w:rsidRPr="00947D25" w14:paraId="0A017414" w14:textId="77777777" w:rsidTr="002D769D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1C9722BB" w14:textId="77777777" w:rsidR="0021646B" w:rsidRPr="00947D25" w:rsidRDefault="0021646B" w:rsidP="002D769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D25">
              <w:rPr>
                <w:sz w:val="28"/>
                <w:szCs w:val="28"/>
              </w:rPr>
              <w:t>Студент</w:t>
            </w:r>
          </w:p>
          <w:p w14:paraId="6D1C26D0" w14:textId="77777777" w:rsidR="0021646B" w:rsidRPr="00947D25" w:rsidRDefault="0021646B" w:rsidP="002D769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D25">
              <w:rPr>
                <w:sz w:val="28"/>
                <w:szCs w:val="28"/>
              </w:rPr>
              <w:t>Специальность</w:t>
            </w:r>
          </w:p>
          <w:p w14:paraId="6C09F352" w14:textId="77777777" w:rsidR="0021646B" w:rsidRPr="00947D25" w:rsidRDefault="0021646B" w:rsidP="002D769D">
            <w:pPr>
              <w:spacing w:line="276" w:lineRule="auto"/>
              <w:rPr>
                <w:sz w:val="28"/>
                <w:szCs w:val="28"/>
              </w:rPr>
            </w:pPr>
            <w:r w:rsidRPr="00947D25">
              <w:rPr>
                <w:sz w:val="28"/>
                <w:szCs w:val="28"/>
              </w:rPr>
              <w:t>Факультет</w:t>
            </w:r>
          </w:p>
          <w:p w14:paraId="54C87112" w14:textId="77777777" w:rsidR="0021646B" w:rsidRPr="00947D25" w:rsidRDefault="0021646B" w:rsidP="002D769D">
            <w:pPr>
              <w:spacing w:line="276" w:lineRule="auto"/>
              <w:rPr>
                <w:sz w:val="28"/>
                <w:szCs w:val="28"/>
              </w:rPr>
            </w:pPr>
            <w:r w:rsidRPr="00947D25">
              <w:rPr>
                <w:sz w:val="28"/>
                <w:szCs w:val="28"/>
              </w:rPr>
              <w:t>Курс, учебная группа №</w:t>
            </w:r>
          </w:p>
          <w:p w14:paraId="28A6A91D" w14:textId="77777777" w:rsidR="0021646B" w:rsidRPr="00947D25" w:rsidRDefault="0021646B" w:rsidP="002D769D">
            <w:pPr>
              <w:spacing w:line="276" w:lineRule="auto"/>
              <w:rPr>
                <w:sz w:val="28"/>
                <w:szCs w:val="28"/>
              </w:rPr>
            </w:pPr>
            <w:r w:rsidRPr="00947D25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CB294C1" w14:textId="77777777" w:rsidR="0021646B" w:rsidRPr="00947D25" w:rsidRDefault="0021646B" w:rsidP="002D769D">
            <w:pPr>
              <w:jc w:val="both"/>
              <w:rPr>
                <w:sz w:val="28"/>
                <w:szCs w:val="28"/>
              </w:rPr>
            </w:pPr>
          </w:p>
        </w:tc>
      </w:tr>
      <w:tr w:rsidR="0021646B" w:rsidRPr="00947D25" w14:paraId="1D0C123C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74CECD13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9E3961" w14:textId="77777777" w:rsidR="0021646B" w:rsidRPr="00947D25" w:rsidRDefault="0021646B" w:rsidP="002D769D">
            <w:pPr>
              <w:jc w:val="both"/>
              <w:rPr>
                <w:sz w:val="28"/>
                <w:szCs w:val="28"/>
              </w:rPr>
            </w:pPr>
          </w:p>
        </w:tc>
      </w:tr>
      <w:tr w:rsidR="0021646B" w:rsidRPr="00947D25" w14:paraId="2174E441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73245306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91F51B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</w:tr>
      <w:tr w:rsidR="0021646B" w:rsidRPr="00947D25" w14:paraId="4AEF665A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1C65441E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F2F6B5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</w:tr>
      <w:tr w:rsidR="0021646B" w:rsidRPr="00473900" w14:paraId="254A6984" w14:textId="77777777" w:rsidTr="002D769D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5D367A69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0307AE" w14:textId="77777777" w:rsidR="0021646B" w:rsidRPr="00947D25" w:rsidRDefault="0021646B" w:rsidP="002D769D">
            <w:pPr>
              <w:rPr>
                <w:sz w:val="28"/>
                <w:szCs w:val="28"/>
              </w:rPr>
            </w:pPr>
          </w:p>
        </w:tc>
      </w:tr>
    </w:tbl>
    <w:p w14:paraId="32BEB57C" w14:textId="77777777" w:rsidR="0021646B" w:rsidRPr="00473900" w:rsidRDefault="0021646B" w:rsidP="0021646B">
      <w:pPr>
        <w:rPr>
          <w:highlight w:val="yellow"/>
        </w:rPr>
      </w:pPr>
    </w:p>
    <w:p w14:paraId="5945294A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4D4DF484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42AA56BA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1BCDF131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46AAB38D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1DB6FE65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104A17D3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0580B6CC" w14:textId="77777777" w:rsidR="0021646B" w:rsidRPr="00473900" w:rsidRDefault="0021646B" w:rsidP="0021646B">
      <w:pPr>
        <w:ind w:left="4500"/>
        <w:rPr>
          <w:sz w:val="28"/>
          <w:szCs w:val="28"/>
          <w:highlight w:val="yellow"/>
        </w:rPr>
      </w:pPr>
    </w:p>
    <w:p w14:paraId="35F16BFA" w14:textId="77777777" w:rsidR="0021646B" w:rsidRPr="0078436B" w:rsidRDefault="0021646B" w:rsidP="0021646B">
      <w:pPr>
        <w:pStyle w:val="4"/>
        <w:shd w:val="clear" w:color="auto" w:fill="auto"/>
        <w:spacing w:before="0" w:after="0" w:line="240" w:lineRule="auto"/>
        <w:ind w:left="4500" w:firstLine="0"/>
        <w:jc w:val="both"/>
        <w:rPr>
          <w:color w:val="auto"/>
          <w:sz w:val="28"/>
          <w:szCs w:val="28"/>
        </w:rPr>
      </w:pPr>
      <w:r w:rsidRPr="0078436B">
        <w:rPr>
          <w:color w:val="auto"/>
          <w:sz w:val="28"/>
          <w:szCs w:val="28"/>
        </w:rPr>
        <w:t xml:space="preserve">Руководитель практики </w:t>
      </w:r>
    </w:p>
    <w:p w14:paraId="09C834AF" w14:textId="77777777" w:rsidR="0021646B" w:rsidRPr="0078436B" w:rsidRDefault="0021646B" w:rsidP="0021646B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78436B">
        <w:rPr>
          <w:color w:val="auto"/>
          <w:sz w:val="28"/>
          <w:szCs w:val="28"/>
        </w:rPr>
        <w:t xml:space="preserve">от организации      </w:t>
      </w:r>
      <w:r w:rsidRPr="0078436B">
        <w:rPr>
          <w:color w:val="auto"/>
          <w:sz w:val="16"/>
          <w:szCs w:val="16"/>
        </w:rPr>
        <w:t>________________________________________________________(Ф.И.О.)</w:t>
      </w:r>
    </w:p>
    <w:p w14:paraId="6099CF66" w14:textId="77777777" w:rsidR="0021646B" w:rsidRPr="0078436B" w:rsidRDefault="0021646B" w:rsidP="0021646B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78436B">
        <w:rPr>
          <w:color w:val="auto"/>
          <w:sz w:val="16"/>
          <w:szCs w:val="16"/>
        </w:rPr>
        <w:t>(подпись)</w:t>
      </w:r>
      <w:r w:rsidRPr="0078436B">
        <w:rPr>
          <w:color w:val="auto"/>
        </w:rPr>
        <w:t xml:space="preserve"> </w:t>
      </w:r>
    </w:p>
    <w:p w14:paraId="07B6743E" w14:textId="77777777" w:rsidR="0021646B" w:rsidRPr="0078436B" w:rsidRDefault="0021646B" w:rsidP="0021646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78436B">
        <w:rPr>
          <w:color w:val="auto"/>
          <w:sz w:val="28"/>
          <w:szCs w:val="28"/>
        </w:rPr>
        <w:t xml:space="preserve">Руководитель практики </w:t>
      </w:r>
    </w:p>
    <w:p w14:paraId="7D962F7C" w14:textId="77777777" w:rsidR="0021646B" w:rsidRPr="0078436B" w:rsidRDefault="0021646B" w:rsidP="0021646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78436B">
        <w:rPr>
          <w:color w:val="auto"/>
          <w:sz w:val="28"/>
          <w:szCs w:val="28"/>
        </w:rPr>
        <w:t xml:space="preserve">от кафедры </w:t>
      </w:r>
      <w:r w:rsidRPr="0078436B">
        <w:rPr>
          <w:i/>
          <w:color w:val="auto"/>
          <w:sz w:val="18"/>
          <w:szCs w:val="18"/>
        </w:rPr>
        <w:t>(название)________________________________</w:t>
      </w:r>
    </w:p>
    <w:p w14:paraId="05A89466" w14:textId="77777777" w:rsidR="0021646B" w:rsidRPr="0078436B" w:rsidRDefault="0021646B" w:rsidP="0021646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78436B">
        <w:rPr>
          <w:i/>
          <w:color w:val="auto"/>
          <w:sz w:val="18"/>
          <w:szCs w:val="18"/>
        </w:rPr>
        <w:t xml:space="preserve"> </w:t>
      </w:r>
      <w:r w:rsidRPr="0078436B">
        <w:rPr>
          <w:i/>
          <w:color w:val="auto"/>
          <w:sz w:val="28"/>
          <w:szCs w:val="28"/>
        </w:rPr>
        <w:t>________________________________</w:t>
      </w:r>
      <w:r w:rsidRPr="0078436B">
        <w:rPr>
          <w:color w:val="auto"/>
          <w:sz w:val="16"/>
          <w:szCs w:val="16"/>
        </w:rPr>
        <w:t>(Ф.И.О.)</w:t>
      </w:r>
    </w:p>
    <w:p w14:paraId="2F51B358" w14:textId="77777777" w:rsidR="0021646B" w:rsidRPr="0078436B" w:rsidRDefault="0021646B" w:rsidP="0021646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78436B">
        <w:rPr>
          <w:color w:val="auto"/>
          <w:sz w:val="16"/>
          <w:szCs w:val="16"/>
        </w:rPr>
        <w:t xml:space="preserve">                                                (подпись)</w:t>
      </w:r>
    </w:p>
    <w:p w14:paraId="6C5A09D6" w14:textId="77777777" w:rsidR="0021646B" w:rsidRPr="00473900" w:rsidRDefault="0021646B" w:rsidP="0021646B">
      <w:pPr>
        <w:pStyle w:val="110"/>
        <w:shd w:val="clear" w:color="auto" w:fill="auto"/>
        <w:spacing w:after="0" w:line="160" w:lineRule="exact"/>
        <w:ind w:left="7820"/>
        <w:jc w:val="left"/>
        <w:rPr>
          <w:highlight w:val="yellow"/>
        </w:rPr>
        <w:sectPr w:rsidR="0021646B" w:rsidRPr="00473900" w:rsidSect="00AD122C">
          <w:footnotePr>
            <w:numRestart w:val="eachSect"/>
          </w:footnotePr>
          <w:pgSz w:w="11909" w:h="16838"/>
          <w:pgMar w:top="1134" w:right="567" w:bottom="1134" w:left="1701" w:header="567" w:footer="3" w:gutter="0"/>
          <w:cols w:space="720"/>
          <w:noEndnote/>
          <w:titlePg/>
          <w:docGrid w:linePitch="360"/>
        </w:sectPr>
      </w:pPr>
    </w:p>
    <w:p w14:paraId="553852E6" w14:textId="77777777" w:rsidR="00BB3EED" w:rsidRPr="00E03D58" w:rsidRDefault="00BB3EED" w:rsidP="00BB3EED">
      <w:pPr>
        <w:pStyle w:val="a3"/>
        <w:widowControl w:val="0"/>
        <w:ind w:left="0" w:right="23"/>
        <w:jc w:val="center"/>
        <w:rPr>
          <w:b/>
          <w:sz w:val="28"/>
          <w:szCs w:val="28"/>
        </w:rPr>
      </w:pPr>
      <w:r w:rsidRPr="00E03D58">
        <w:rPr>
          <w:b/>
          <w:sz w:val="28"/>
          <w:szCs w:val="28"/>
        </w:rPr>
        <w:lastRenderedPageBreak/>
        <w:t xml:space="preserve">ПРОФИЛЬ СУБОРДИНАТУРЫ </w:t>
      </w:r>
      <w:r>
        <w:rPr>
          <w:b/>
          <w:sz w:val="28"/>
          <w:szCs w:val="28"/>
        </w:rPr>
        <w:br/>
      </w:r>
      <w:r w:rsidRPr="00E03D58">
        <w:rPr>
          <w:b/>
          <w:sz w:val="28"/>
          <w:szCs w:val="28"/>
        </w:rPr>
        <w:t>«ЛАБОРАТОРНЫЕ ИССЛЕДОВАНИЯ»</w:t>
      </w:r>
    </w:p>
    <w:p w14:paraId="6CD11AA4" w14:textId="77777777" w:rsidR="00BB3EED" w:rsidRDefault="00BB3EED" w:rsidP="00BB3EED">
      <w:pPr>
        <w:widowControl w:val="0"/>
        <w:autoSpaceDE w:val="0"/>
        <w:autoSpaceDN w:val="0"/>
        <w:adjustRightInd w:val="0"/>
        <w:spacing w:after="120"/>
        <w:outlineLvl w:val="3"/>
      </w:pPr>
      <w:r w:rsidRPr="00956F6D">
        <w:rPr>
          <w:b/>
          <w:bCs/>
          <w:snapToGrid w:val="0"/>
          <w:sz w:val="28"/>
          <w:szCs w:val="28"/>
        </w:rPr>
        <w:t>День __. Дата_________________________ Время ______________________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9"/>
        <w:gridCol w:w="1572"/>
        <w:gridCol w:w="1150"/>
      </w:tblGrid>
      <w:tr w:rsidR="00BB3EED" w:rsidRPr="00BB3EED" w14:paraId="6DE8E576" w14:textId="77777777" w:rsidTr="002D769D">
        <w:trPr>
          <w:trHeight w:val="314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4A8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B3EED">
              <w:rPr>
                <w:sz w:val="22"/>
                <w:szCs w:val="22"/>
                <w:lang w:eastAsia="en-US"/>
              </w:rPr>
              <w:t xml:space="preserve">Содержание выполненной работы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7D45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B3EED">
              <w:rPr>
                <w:color w:val="000000"/>
                <w:sz w:val="22"/>
                <w:szCs w:val="22"/>
                <w:lang w:eastAsia="en-US"/>
              </w:rPr>
              <w:t>Количество (в день)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8A8D" w14:textId="77777777" w:rsidR="00BB3EED" w:rsidRPr="00BB3EED" w:rsidRDefault="00BB3EED" w:rsidP="002D76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3EED">
              <w:rPr>
                <w:sz w:val="22"/>
                <w:szCs w:val="22"/>
                <w:lang w:eastAsia="en-US"/>
              </w:rPr>
              <w:t>Уровень освоения</w:t>
            </w:r>
          </w:p>
        </w:tc>
      </w:tr>
      <w:tr w:rsidR="00BB3EED" w:rsidRPr="00BB3EED" w14:paraId="46DDA34A" w14:textId="77777777" w:rsidTr="002D769D">
        <w:trPr>
          <w:trHeight w:val="277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073" w14:textId="77777777" w:rsidR="00BB3EED" w:rsidRPr="00BB3EED" w:rsidRDefault="00BB3EED" w:rsidP="002D769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лабораторных исследований в рамках контрольной (надзорной) деятельности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AA5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EA1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070AD12" w14:textId="77777777" w:rsidTr="002D769D">
        <w:trPr>
          <w:trHeight w:val="271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2EB1" w14:textId="77777777" w:rsidR="00BB3EED" w:rsidRPr="00BB3EED" w:rsidRDefault="00BB3EED" w:rsidP="002D769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Разработка мер по ликвидации выявленных нарушений в ходе проведения контрольных (надзорных) мероприятий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09DA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9F5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7999A8A1" w14:textId="77777777" w:rsidTr="002D769D">
        <w:trPr>
          <w:trHeight w:val="276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920" w14:textId="77777777" w:rsidR="00BB3EED" w:rsidRPr="00BB3EED" w:rsidRDefault="00BB3EED" w:rsidP="002D769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Заполнение форм первичной медицинской документации по лабораторной диагностике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572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192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6D339D68" w14:textId="77777777" w:rsidTr="002D769D">
        <w:trPr>
          <w:trHeight w:val="265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A58" w14:textId="77777777" w:rsidR="00BB3EED" w:rsidRPr="00BB3EED" w:rsidRDefault="00BB3EED" w:rsidP="002D769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отбора проб с оформлением акта отбора проб (вода, почва, атмосферный воздух и воздух закрытых помещений)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D34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650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0CF2730B" w14:textId="77777777" w:rsidTr="002D769D">
        <w:trPr>
          <w:trHeight w:val="28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085" w14:textId="77777777" w:rsidR="00BB3EED" w:rsidRPr="00BB3EED" w:rsidRDefault="00BB3EED" w:rsidP="002D769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подготовки проб к измерениям для проведения органолептических, радиологических, токсикологических, санитарно-химических и санитарно-физических исследований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454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57A7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63D6123" w14:textId="77777777" w:rsidTr="002D769D">
        <w:trPr>
          <w:trHeight w:val="26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A83" w14:textId="77777777" w:rsidR="00BB3EED" w:rsidRPr="00BB3EED" w:rsidRDefault="00BB3EED" w:rsidP="002D769D">
            <w:pPr>
              <w:pStyle w:val="a3"/>
              <w:ind w:left="0"/>
              <w:jc w:val="both"/>
              <w:outlineLvl w:val="1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органолептических и санитарно-химических исследований (вода, почва, атмосферный воздух и воздух закрытых помещений)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24E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E39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E8F122D" w14:textId="77777777" w:rsidTr="002D769D">
        <w:trPr>
          <w:trHeight w:val="277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C13" w14:textId="77777777" w:rsidR="00BB3EED" w:rsidRPr="00BB3EED" w:rsidRDefault="00BB3EED" w:rsidP="002D769D">
            <w:pPr>
              <w:pStyle w:val="a3"/>
              <w:ind w:left="0"/>
              <w:jc w:val="both"/>
              <w:outlineLvl w:val="1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Оформление результатов исследования (протокол лабораторных исследований)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63A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CB2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C6CE003" w14:textId="77777777" w:rsidTr="002D769D">
        <w:trPr>
          <w:trHeight w:val="282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3F3" w14:textId="77777777" w:rsidR="00BB3EED" w:rsidRPr="00BB3EED" w:rsidRDefault="00BB3EED" w:rsidP="002D769D">
            <w:pPr>
              <w:pStyle w:val="a3"/>
              <w:ind w:left="0"/>
              <w:jc w:val="both"/>
              <w:outlineLvl w:val="1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оценки гигиенической безопасности факторов среды обитания человека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5AE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D55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620A73F4" w14:textId="77777777" w:rsidTr="002D769D">
        <w:trPr>
          <w:trHeight w:val="26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FC6" w14:textId="77777777" w:rsidR="00BB3EED" w:rsidRPr="00BB3EED" w:rsidRDefault="00BB3EED" w:rsidP="002D769D">
            <w:pPr>
              <w:pStyle w:val="a3"/>
              <w:ind w:left="0"/>
              <w:jc w:val="both"/>
              <w:outlineLvl w:val="1"/>
              <w:rPr>
                <w:caps/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 xml:space="preserve">Измерение нормируемых параметров шума на территории населенных мест с оформлением протокола лабораторных исследований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338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C196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3917A03" w14:textId="77777777" w:rsidTr="002D769D">
        <w:trPr>
          <w:trHeight w:val="281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706" w14:textId="77777777" w:rsidR="00BB3EED" w:rsidRPr="00BB3EED" w:rsidRDefault="00BB3EED" w:rsidP="002D769D">
            <w:pPr>
              <w:pStyle w:val="a3"/>
              <w:tabs>
                <w:tab w:val="left" w:pos="0"/>
              </w:tabs>
              <w:ind w:left="34"/>
              <w:jc w:val="both"/>
              <w:outlineLvl w:val="1"/>
              <w:rPr>
                <w:caps/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Измерение параметров микроклимата (относительная влажность, температура, скорость движения воздуха) на рабочих местах с оформлением протоколов исследований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3C9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15B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6C7C2DCE" w14:textId="77777777" w:rsidTr="002D769D">
        <w:trPr>
          <w:trHeight w:val="285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26C" w14:textId="77777777" w:rsidR="00BB3EED" w:rsidRPr="00BB3EED" w:rsidRDefault="00BB3EED" w:rsidP="002D769D">
            <w:pPr>
              <w:pStyle w:val="a3"/>
              <w:tabs>
                <w:tab w:val="left" w:pos="0"/>
              </w:tabs>
              <w:ind w:left="34"/>
              <w:jc w:val="both"/>
              <w:outlineLvl w:val="1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Измерение параметров естественного и искусственного освещения на рабочих местах с оформлением протоколов исследований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EF4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8B0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7D1CB65D" w14:textId="77777777" w:rsidTr="002D769D">
        <w:trPr>
          <w:trHeight w:val="262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7D1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лабораторных измерений нормируемых параметров физических производственных факторов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A0FD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1B0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7FDAD43D" w14:textId="77777777" w:rsidTr="002D769D">
        <w:trPr>
          <w:trHeight w:val="13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E49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Оформление протоколов лабораторных измерений физических производственных факторов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424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8F4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CA6DA02" w14:textId="77777777" w:rsidTr="002D769D">
        <w:trPr>
          <w:trHeight w:val="297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2EE" w14:textId="77777777" w:rsidR="00BB3EED" w:rsidRPr="00BB3EED" w:rsidRDefault="00BB3EED" w:rsidP="002D769D">
            <w:pPr>
              <w:pStyle w:val="1"/>
              <w:tabs>
                <w:tab w:val="left" w:pos="0"/>
              </w:tabs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отбора проб пищевых продуктов, продовольственного сырья и материалов, контактирующих с ними с оформлением акта и протокола испытаний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739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97A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29B6E32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CA6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органолептических и санитарно-химических исследований пищевых продуктов, продовольственного сырья и материалов, контактирующих с ними.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8E9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F1C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A90A966" w14:textId="77777777" w:rsidTr="002D769D">
        <w:trPr>
          <w:trHeight w:val="2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067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 xml:space="preserve">Измерение мощности </w:t>
            </w:r>
            <w:proofErr w:type="spellStart"/>
            <w:r w:rsidRPr="00BB3EED">
              <w:rPr>
                <w:sz w:val="22"/>
                <w:szCs w:val="22"/>
              </w:rPr>
              <w:t>амбиентного</w:t>
            </w:r>
            <w:proofErr w:type="spellEnd"/>
            <w:r w:rsidRPr="00BB3EED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E11E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25ED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10A54D9" w14:textId="77777777" w:rsidTr="002D769D">
        <w:trPr>
          <w:trHeight w:val="267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FA6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Оформление заключения по результатам первичной токсикологической оценки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FC16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0B3" w14:textId="77777777" w:rsidR="00BB3EED" w:rsidRPr="00BB3EED" w:rsidRDefault="00BB3EED" w:rsidP="002D769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F46D839" w14:textId="77777777" w:rsidTr="002D769D">
        <w:trPr>
          <w:trHeight w:val="272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903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 xml:space="preserve">Установление класса опасности вещества по параметрам </w:t>
            </w:r>
            <w:proofErr w:type="spellStart"/>
            <w:r w:rsidRPr="00BB3EED">
              <w:rPr>
                <w:sz w:val="22"/>
                <w:szCs w:val="22"/>
              </w:rPr>
              <w:t>токсикометрии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A0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6B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3390804" w14:textId="77777777" w:rsidTr="002D769D">
        <w:trPr>
          <w:trHeight w:val="276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FF5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Измерение мощности эквивалентной дозы фотонного излучения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E42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55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6709839F" w14:textId="77777777" w:rsidTr="002D769D">
        <w:trPr>
          <w:trHeight w:val="2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ECA" w14:textId="77777777" w:rsidR="00BB3EED" w:rsidRPr="00BB3EED" w:rsidRDefault="00BB3EED" w:rsidP="002D769D">
            <w:pPr>
              <w:pStyle w:val="1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Оценка качества проведения лабораторных и санитарно-противоэпидемических мероприятий в очагах инфекционных и паразитарных заболеваний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ABE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6B5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45D933C" w14:textId="77777777" w:rsidTr="002D769D">
        <w:trPr>
          <w:trHeight w:val="285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ABE" w14:textId="77777777" w:rsidR="00BB3EED" w:rsidRPr="00BB3EED" w:rsidRDefault="00BB3EED" w:rsidP="002D769D">
            <w:pPr>
              <w:pStyle w:val="1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Оценка качества и эффективности иммунопрофилактики инфекционных заболеваний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F0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6D2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CA65823" w14:textId="77777777" w:rsidTr="002D769D">
        <w:trPr>
          <w:trHeight w:val="21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2D6" w14:textId="77777777" w:rsidR="00BB3EED" w:rsidRPr="00BB3EED" w:rsidRDefault="00BB3EED" w:rsidP="002D769D">
            <w:pPr>
              <w:pStyle w:val="1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Расчет показателей пораженности различных групп населения паразитарными заболеваниями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DA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BBC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6157179" w14:textId="77777777" w:rsidTr="002D769D">
        <w:trPr>
          <w:trHeight w:val="235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370" w14:textId="77777777" w:rsidR="00BB3EED" w:rsidRPr="00BB3EED" w:rsidRDefault="00BB3EED" w:rsidP="002D769D">
            <w:pPr>
              <w:pStyle w:val="1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8AB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ED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74B93AD" w14:textId="77777777" w:rsidTr="002D769D">
        <w:trPr>
          <w:trHeight w:val="262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E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Дезинфекция на рабочем месте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CE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D0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7955EDD3" w14:textId="77777777" w:rsidTr="002D769D">
        <w:trPr>
          <w:trHeight w:val="27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C8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Стерилизация инструментария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1D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CA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7717561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A079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Подготовка и стерилизация посуды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6A8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8E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56811A7F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474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Приготовление и стерилизация питательных сред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B83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6B7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59ED8DE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92E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Гигиеническая антисептика рук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AE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D3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ABF6027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93A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Контроль стерильности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1F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75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04F08946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D70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Определение чувствительности микроорганизма к противомикробным препаратам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04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F1E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3069143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ED3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Идентификация микроорганизма (автоматический анализатор)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791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10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6E62A37D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617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Определение чувствительности микроорганизма к противомикробным препаратам (автоматический анализатор)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685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482C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BEAB974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4A4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Микроскопическое исследование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683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EB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55171632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87B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Культуральное</w:t>
            </w:r>
            <w:proofErr w:type="spellEnd"/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 исследование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92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EB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320E503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6EF4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Серологическая идентификация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AF8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E5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322BCCA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C48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Серологическое исследование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FB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92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454179F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DE3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Молекулярная диагностика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26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117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32E53C5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78D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Масс-спектрометрический анализ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F6D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552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2CF3F31E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342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Идентификация (автоматический бактериологический анализатор)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AE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D1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8F71B6B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31C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Определение МПК противомикробного препарата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183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E5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5AC050A7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EAD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Определение микробиологических показателей безопасности продовольственного сырья (пищевой продукции)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5A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28C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9E758DF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E90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Отбор проб для микробиологического исследования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044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BC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52B58430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E3D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Санитарно-микробиологическое исследование фактора среды обитания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216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D6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032EFC32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F9D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Оформление результатов, протоколов, заключений исследований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C45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2C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2E3C0C4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F1B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Приготовление питательных сред, реактивов, красителей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758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EDB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15D7890F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470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Маркировка образцов, оформление сопроводительной документации, регистрация поступающих проб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03C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595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3DE63E75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335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>Оценка состояния поствакцинального иммунитета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8EB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FD9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5AEAD8B1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1F0" w14:textId="77777777" w:rsidR="00BB3EED" w:rsidRPr="00BB3EED" w:rsidRDefault="00BB3EED" w:rsidP="002D769D">
            <w:pPr>
              <w:pStyle w:val="1"/>
              <w:ind w:left="3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B3EED">
              <w:rPr>
                <w:rFonts w:eastAsiaTheme="minorHAnsi"/>
                <w:sz w:val="22"/>
                <w:szCs w:val="22"/>
                <w:lang w:eastAsia="en-US"/>
              </w:rPr>
              <w:t xml:space="preserve">Ознакомление с нормативным / правовым / организационно-распорядительным документом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04F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4AA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3EED" w:rsidRPr="00BB3EED" w14:paraId="4C984C7D" w14:textId="77777777" w:rsidTr="002D769D">
        <w:trPr>
          <w:trHeight w:val="273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B35" w14:textId="77777777" w:rsidR="00BB3EED" w:rsidRPr="00BB3EED" w:rsidRDefault="00BB3EED" w:rsidP="002D769D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BB3EED">
              <w:rPr>
                <w:sz w:val="22"/>
                <w:szCs w:val="22"/>
              </w:rPr>
              <w:t>Проведение беседы, лекции по санитарно-гигиеническому обучению, воспитанию и пропаганде гигиенических знаний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973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ABC" w14:textId="77777777" w:rsidR="00BB3EED" w:rsidRPr="00BB3EE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09BB281D" w14:textId="77777777" w:rsidR="00BB3EED" w:rsidRDefault="00BB3EED" w:rsidP="00BB3EED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6BFE85B2" w14:textId="77777777" w:rsidR="00BB3EED" w:rsidRPr="00956F6D" w:rsidRDefault="00BB3EED" w:rsidP="00BB3EED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tbl>
      <w:tblPr>
        <w:tblW w:w="49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0"/>
      </w:tblGrid>
      <w:tr w:rsidR="00BB3EED" w:rsidRPr="00956F6D" w14:paraId="4AB0F930" w14:textId="77777777" w:rsidTr="002D769D">
        <w:trPr>
          <w:trHeight w:val="31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0177" w14:textId="77777777" w:rsidR="00BB3EED" w:rsidRPr="00956F6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3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56F6D">
              <w:rPr>
                <w:b/>
                <w:color w:val="000000"/>
                <w:sz w:val="26"/>
                <w:szCs w:val="26"/>
                <w:lang w:eastAsia="en-US"/>
              </w:rPr>
              <w:t>Дополнительная работа:</w:t>
            </w:r>
          </w:p>
        </w:tc>
      </w:tr>
      <w:tr w:rsidR="00BB3EED" w:rsidRPr="00956F6D" w14:paraId="7EDE148E" w14:textId="77777777" w:rsidTr="002D769D">
        <w:trPr>
          <w:trHeight w:val="1168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0CE" w14:textId="77777777" w:rsidR="00BB3EED" w:rsidRPr="00956F6D" w:rsidRDefault="00BB3EED" w:rsidP="002D76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50"/>
              <w:jc w:val="both"/>
              <w:outlineLvl w:val="3"/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956F6D">
              <w:rPr>
                <w:rStyle w:val="a5"/>
              </w:rPr>
              <w:t xml:space="preserve">Перечисляются только выполненные студентом дополнительные виды работы с указанием степени участия: эпикризы, обоснования диагноза, проведение санитарно-просветительских бесед с пациентами, расчеты, справочные таблицы и др. </w:t>
            </w:r>
          </w:p>
        </w:tc>
      </w:tr>
    </w:tbl>
    <w:p w14:paraId="28C794DC" w14:textId="77777777" w:rsidR="00BB3EED" w:rsidRPr="004E1228" w:rsidRDefault="00BB3EED" w:rsidP="00BB3EED">
      <w:pPr>
        <w:widowControl w:val="0"/>
        <w:ind w:right="23"/>
        <w:jc w:val="both"/>
        <w:rPr>
          <w:sz w:val="28"/>
          <w:szCs w:val="28"/>
        </w:rPr>
      </w:pPr>
    </w:p>
    <w:p w14:paraId="0BA67D7D" w14:textId="77777777" w:rsidR="00BB3EED" w:rsidRPr="00B77207" w:rsidRDefault="00BB3EED" w:rsidP="00BB3EED">
      <w:pPr>
        <w:spacing w:before="360"/>
        <w:ind w:left="3540"/>
        <w:rPr>
          <w:sz w:val="28"/>
        </w:rPr>
      </w:pPr>
      <w:r w:rsidRPr="00B77207">
        <w:rPr>
          <w:sz w:val="28"/>
        </w:rPr>
        <w:t>Студент________________________________</w:t>
      </w:r>
    </w:p>
    <w:p w14:paraId="0D28D56B" w14:textId="77777777" w:rsidR="00BB3EED" w:rsidRPr="00B77207" w:rsidRDefault="00BB3EED" w:rsidP="00BB3EED">
      <w:pPr>
        <w:ind w:left="5103"/>
        <w:rPr>
          <w:i/>
          <w:sz w:val="28"/>
          <w:vertAlign w:val="superscript"/>
        </w:rPr>
      </w:pPr>
      <w:r w:rsidRPr="00B77207">
        <w:rPr>
          <w:i/>
          <w:vertAlign w:val="superscript"/>
        </w:rPr>
        <w:t xml:space="preserve">                                (подпись)</w:t>
      </w:r>
      <w:r w:rsidRPr="00B77207">
        <w:rPr>
          <w:i/>
          <w:sz w:val="28"/>
          <w:vertAlign w:val="superscript"/>
        </w:rPr>
        <w:t xml:space="preserve"> </w:t>
      </w:r>
      <w:r w:rsidRPr="00B77207">
        <w:rPr>
          <w:i/>
          <w:sz w:val="28"/>
          <w:vertAlign w:val="superscript"/>
        </w:rPr>
        <w:tab/>
      </w:r>
      <w:r w:rsidRPr="00B77207">
        <w:rPr>
          <w:i/>
          <w:sz w:val="28"/>
          <w:vertAlign w:val="superscript"/>
        </w:rPr>
        <w:tab/>
        <w:t xml:space="preserve">         Ф.И.О.</w:t>
      </w:r>
    </w:p>
    <w:p w14:paraId="72901567" w14:textId="77777777" w:rsidR="00BB3EED" w:rsidRPr="00B77207" w:rsidRDefault="00BB3EED" w:rsidP="00BB3EED">
      <w:pPr>
        <w:ind w:left="3544"/>
        <w:rPr>
          <w:sz w:val="28"/>
        </w:rPr>
      </w:pPr>
      <w:r w:rsidRPr="00B77207">
        <w:rPr>
          <w:sz w:val="28"/>
        </w:rPr>
        <w:t xml:space="preserve">Руководитель </w:t>
      </w:r>
    </w:p>
    <w:p w14:paraId="1C91FEB7" w14:textId="77777777" w:rsidR="00BB3EED" w:rsidRPr="00B77207" w:rsidRDefault="00BB3EED" w:rsidP="00BB3EED">
      <w:pPr>
        <w:ind w:left="3544"/>
        <w:rPr>
          <w:sz w:val="28"/>
        </w:rPr>
      </w:pPr>
      <w:r w:rsidRPr="00B77207">
        <w:rPr>
          <w:sz w:val="28"/>
        </w:rPr>
        <w:t>практики от организации _________________</w:t>
      </w:r>
    </w:p>
    <w:p w14:paraId="27E57458" w14:textId="77777777" w:rsidR="00BB3EED" w:rsidRPr="00B77207" w:rsidRDefault="00BB3EED" w:rsidP="00BB3EED">
      <w:pPr>
        <w:ind w:left="3969"/>
        <w:jc w:val="center"/>
        <w:rPr>
          <w:i/>
          <w:vertAlign w:val="superscript"/>
        </w:rPr>
      </w:pPr>
      <w:r w:rsidRPr="00B77207">
        <w:rPr>
          <w:i/>
          <w:vertAlign w:val="superscript"/>
        </w:rPr>
        <w:t xml:space="preserve">                                                                        (подпись)</w:t>
      </w:r>
      <w:r w:rsidRPr="00B77207">
        <w:rPr>
          <w:i/>
          <w:vertAlign w:val="superscript"/>
        </w:rPr>
        <w:tab/>
      </w:r>
      <w:r w:rsidRPr="00B77207">
        <w:rPr>
          <w:i/>
          <w:vertAlign w:val="superscript"/>
        </w:rPr>
        <w:tab/>
        <w:t xml:space="preserve">        Ф.И.О.</w:t>
      </w:r>
    </w:p>
    <w:p w14:paraId="28AD20D9" w14:textId="77777777" w:rsidR="000069AF" w:rsidRDefault="000069AF" w:rsidP="00BB3EED">
      <w:pPr>
        <w:pStyle w:val="a3"/>
        <w:widowControl w:val="0"/>
        <w:ind w:left="0" w:right="23"/>
        <w:jc w:val="center"/>
      </w:pPr>
    </w:p>
    <w:sectPr w:rsidR="0000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6B"/>
    <w:rsid w:val="000069AF"/>
    <w:rsid w:val="000E05F3"/>
    <w:rsid w:val="0021646B"/>
    <w:rsid w:val="00401E57"/>
    <w:rsid w:val="00B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C851"/>
  <w15:chartTrackingRefBased/>
  <w15:docId w15:val="{6EF9916F-42A5-4B2C-8CF1-2E75643F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Юля"/>
    <w:basedOn w:val="a"/>
    <w:link w:val="a4"/>
    <w:uiPriority w:val="34"/>
    <w:qFormat/>
    <w:rsid w:val="0021646B"/>
    <w:pPr>
      <w:ind w:left="720"/>
      <w:contextualSpacing/>
    </w:pPr>
  </w:style>
  <w:style w:type="paragraph" w:customStyle="1" w:styleId="4">
    <w:name w:val="Основной текст4"/>
    <w:basedOn w:val="a"/>
    <w:rsid w:val="0021646B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21646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1646B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eastAsia="en-US"/>
    </w:rPr>
  </w:style>
  <w:style w:type="character" w:customStyle="1" w:styleId="a4">
    <w:name w:val="Абзац списка Знак"/>
    <w:aliases w:val="Юля Знак"/>
    <w:link w:val="a3"/>
    <w:uiPriority w:val="99"/>
    <w:locked/>
    <w:rsid w:val="0021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Курсив"/>
    <w:basedOn w:val="a0"/>
    <w:rsid w:val="00BB3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">
    <w:name w:val="Обычный1"/>
    <w:rsid w:val="00BB3EED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 Павел Николаевич</dc:creator>
  <cp:keywords/>
  <dc:description/>
  <cp:lastModifiedBy>Чехович Наталья Ивановна</cp:lastModifiedBy>
  <cp:revision>2</cp:revision>
  <dcterms:created xsi:type="dcterms:W3CDTF">2026-02-05T13:03:00Z</dcterms:created>
  <dcterms:modified xsi:type="dcterms:W3CDTF">2026-02-05T13:03:00Z</dcterms:modified>
</cp:coreProperties>
</file>